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8714E" w:rsidRPr="00620298" w:rsidRDefault="00620298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20298">
        <w:rPr>
          <w:rFonts w:ascii="Times New Roman" w:hAnsi="Times New Roman" w:cs="Times New Roman"/>
          <w:sz w:val="26"/>
          <w:szCs w:val="26"/>
          <w:u w:val="single"/>
        </w:rPr>
        <w:t>специалист 1 категории поселения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</w:t>
      </w:r>
      <w:r w:rsidR="00620298">
        <w:rPr>
          <w:rFonts w:ascii="Times New Roman" w:hAnsi="Times New Roman" w:cs="Times New Roman"/>
          <w:sz w:val="26"/>
          <w:szCs w:val="26"/>
        </w:rPr>
        <w:t xml:space="preserve"> с 1 января по 31 декабря  </w:t>
      </w:r>
      <w:r w:rsidR="00620298" w:rsidRPr="00620298">
        <w:rPr>
          <w:rFonts w:ascii="Times New Roman" w:hAnsi="Times New Roman" w:cs="Times New Roman"/>
          <w:sz w:val="26"/>
          <w:szCs w:val="26"/>
          <w:u w:val="single"/>
        </w:rPr>
        <w:t xml:space="preserve">2016 </w:t>
      </w:r>
      <w:r w:rsidR="006202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0" w:type="auto"/>
        <w:tblLook w:val="04A0"/>
      </w:tblPr>
      <w:tblGrid>
        <w:gridCol w:w="2076"/>
        <w:gridCol w:w="1422"/>
        <w:gridCol w:w="1405"/>
        <w:gridCol w:w="1356"/>
        <w:gridCol w:w="1375"/>
        <w:gridCol w:w="1374"/>
        <w:gridCol w:w="1379"/>
        <w:gridCol w:w="1356"/>
        <w:gridCol w:w="1375"/>
        <w:gridCol w:w="1668"/>
      </w:tblGrid>
      <w:tr w:rsidR="0018714E" w:rsidTr="00620298">
        <w:tc>
          <w:tcPr>
            <w:tcW w:w="2076" w:type="dxa"/>
            <w:vMerge w:val="restart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497" w:type="dxa"/>
            <w:gridSpan w:val="4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сделка) *</w:t>
            </w:r>
          </w:p>
        </w:tc>
        <w:tc>
          <w:tcPr>
            <w:tcW w:w="4121" w:type="dxa"/>
            <w:gridSpan w:val="3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668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поприобретению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ценных бумаг,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акций (долей участия, паев в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уставных (складочных)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организаций) *</w:t>
            </w:r>
          </w:p>
        </w:tc>
      </w:tr>
      <w:tr w:rsidR="00E16FAE" w:rsidTr="00620298">
        <w:tc>
          <w:tcPr>
            <w:tcW w:w="2076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6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8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37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proofErr w:type="gram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382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6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8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68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FAE" w:rsidTr="00620298">
        <w:tc>
          <w:tcPr>
            <w:tcW w:w="2076" w:type="dxa"/>
          </w:tcPr>
          <w:p w:rsidR="0018714E" w:rsidRPr="00620298" w:rsidRDefault="00FF4B89" w:rsidP="00620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Непокульчицкая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1424" w:type="dxa"/>
          </w:tcPr>
          <w:p w:rsidR="0018714E" w:rsidRPr="00620298" w:rsidRDefault="00FF4B8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263 284.86</w:t>
            </w:r>
          </w:p>
        </w:tc>
        <w:tc>
          <w:tcPr>
            <w:tcW w:w="1381" w:type="dxa"/>
          </w:tcPr>
          <w:p w:rsidR="00FF4B89" w:rsidRDefault="00620298" w:rsidP="00FF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298">
              <w:rPr>
                <w:rFonts w:ascii="Times New Roman" w:hAnsi="Times New Roman" w:cs="Times New Roman"/>
                <w:sz w:val="20"/>
                <w:szCs w:val="20"/>
              </w:rPr>
              <w:t>Квартира(1/2)</w:t>
            </w:r>
          </w:p>
          <w:p w:rsidR="00FF4B89" w:rsidRDefault="00FF4B89" w:rsidP="00FF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 (1/2)</w:t>
            </w:r>
          </w:p>
          <w:p w:rsidR="00FF4B89" w:rsidRDefault="00FF4B89" w:rsidP="00FF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4B89" w:rsidRPr="00620298" w:rsidRDefault="00FF4B89" w:rsidP="00FF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61" w:type="dxa"/>
          </w:tcPr>
          <w:p w:rsidR="0018714E" w:rsidRDefault="00FF4B8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97.4</w:t>
            </w:r>
          </w:p>
          <w:p w:rsidR="00FF4B89" w:rsidRDefault="00FF4B8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35.1</w:t>
            </w:r>
          </w:p>
          <w:p w:rsidR="00FF4B89" w:rsidRDefault="00FF4B8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B89" w:rsidRDefault="00FF4B8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1583</w:t>
            </w:r>
          </w:p>
          <w:p w:rsidR="00FF4B89" w:rsidRDefault="00FF4B8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B89" w:rsidRPr="00620298" w:rsidRDefault="00FF4B89" w:rsidP="00FF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750</w:t>
            </w:r>
          </w:p>
        </w:tc>
        <w:tc>
          <w:tcPr>
            <w:tcW w:w="1378" w:type="dxa"/>
          </w:tcPr>
          <w:p w:rsidR="0018714E" w:rsidRDefault="00FF4B8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 w:rsidR="00620298" w:rsidRPr="00620298">
              <w:rPr>
                <w:rFonts w:ascii="Times New Roman" w:hAnsi="Times New Roman" w:cs="Times New Roman"/>
                <w:sz w:val="20"/>
                <w:szCs w:val="20"/>
              </w:rPr>
              <w:t>сия</w:t>
            </w:r>
          </w:p>
          <w:p w:rsidR="00FF4B89" w:rsidRDefault="00FF4B8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4B89" w:rsidRDefault="00FF4B8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B89" w:rsidRDefault="00FF4B8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4B89" w:rsidRDefault="00FF4B8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B89" w:rsidRPr="00620298" w:rsidRDefault="00FF4B8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18714E" w:rsidRPr="00E16FAE" w:rsidRDefault="00E16FA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AE">
              <w:rPr>
                <w:rFonts w:ascii="Times New Roman" w:hAnsi="Times New Roman" w:cs="Times New Roman"/>
                <w:sz w:val="20"/>
                <w:szCs w:val="20"/>
              </w:rPr>
              <w:t>Лада Калина ВАЗ 111830</w:t>
            </w:r>
          </w:p>
        </w:tc>
        <w:tc>
          <w:tcPr>
            <w:tcW w:w="1382" w:type="dxa"/>
          </w:tcPr>
          <w:p w:rsidR="0018714E" w:rsidRDefault="00620298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1" w:type="dxa"/>
          </w:tcPr>
          <w:p w:rsidR="0018714E" w:rsidRDefault="00620298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8" w:type="dxa"/>
          </w:tcPr>
          <w:p w:rsidR="0018714E" w:rsidRDefault="00620298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68" w:type="dxa"/>
          </w:tcPr>
          <w:p w:rsidR="0018714E" w:rsidRDefault="00620298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4B89" w:rsidTr="00620298">
        <w:tc>
          <w:tcPr>
            <w:tcW w:w="2076" w:type="dxa"/>
          </w:tcPr>
          <w:p w:rsidR="00E16FAE" w:rsidRDefault="00E16FAE" w:rsidP="00620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FF4B89" w:rsidRDefault="00E16FAE" w:rsidP="00620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24" w:type="dxa"/>
          </w:tcPr>
          <w:p w:rsidR="00FF4B89" w:rsidRDefault="00FF4B8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25 542.92</w:t>
            </w:r>
          </w:p>
        </w:tc>
        <w:tc>
          <w:tcPr>
            <w:tcW w:w="1381" w:type="dxa"/>
          </w:tcPr>
          <w:p w:rsidR="00FF4B89" w:rsidRPr="00620298" w:rsidRDefault="00FF4B89" w:rsidP="00FF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61" w:type="dxa"/>
          </w:tcPr>
          <w:p w:rsidR="00FF4B89" w:rsidRDefault="00FF4B89" w:rsidP="00FF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750</w:t>
            </w:r>
          </w:p>
        </w:tc>
        <w:tc>
          <w:tcPr>
            <w:tcW w:w="1378" w:type="dxa"/>
          </w:tcPr>
          <w:p w:rsidR="00FF4B89" w:rsidRDefault="00FF4B8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</w:tcPr>
          <w:p w:rsidR="00FF4B89" w:rsidRDefault="00E16FA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82" w:type="dxa"/>
          </w:tcPr>
          <w:p w:rsidR="00FF4B89" w:rsidRPr="004325B7" w:rsidRDefault="004325B7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25B7" w:rsidRPr="004325B7" w:rsidRDefault="004325B7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61" w:type="dxa"/>
          </w:tcPr>
          <w:p w:rsidR="00FF4B89" w:rsidRPr="004325B7" w:rsidRDefault="004325B7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B7">
              <w:rPr>
                <w:rFonts w:ascii="Times New Roman" w:hAnsi="Times New Roman" w:cs="Times New Roman"/>
                <w:sz w:val="20"/>
                <w:szCs w:val="20"/>
              </w:rPr>
              <w:t>97.4</w:t>
            </w:r>
          </w:p>
          <w:p w:rsidR="004325B7" w:rsidRPr="004325B7" w:rsidRDefault="004325B7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B7">
              <w:rPr>
                <w:rFonts w:ascii="Times New Roman" w:hAnsi="Times New Roman" w:cs="Times New Roman"/>
                <w:sz w:val="20"/>
                <w:szCs w:val="20"/>
              </w:rPr>
              <w:t>35.1</w:t>
            </w:r>
          </w:p>
        </w:tc>
        <w:tc>
          <w:tcPr>
            <w:tcW w:w="1378" w:type="dxa"/>
          </w:tcPr>
          <w:p w:rsidR="00FF4B89" w:rsidRPr="004325B7" w:rsidRDefault="004325B7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8" w:type="dxa"/>
          </w:tcPr>
          <w:p w:rsidR="00FF4B89" w:rsidRDefault="00E16FA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E09" w:rsidRDefault="00110E09"/>
    <w:sectPr w:rsidR="00110E09" w:rsidSect="00187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14E"/>
    <w:rsid w:val="00110E09"/>
    <w:rsid w:val="0018714E"/>
    <w:rsid w:val="004325B7"/>
    <w:rsid w:val="00620298"/>
    <w:rsid w:val="009A6749"/>
    <w:rsid w:val="009D3D7B"/>
    <w:rsid w:val="00B968ED"/>
    <w:rsid w:val="00E16FAE"/>
    <w:rsid w:val="00FF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2017-09-05T05:43:00Z</dcterms:created>
  <dcterms:modified xsi:type="dcterms:W3CDTF">2017-09-07T05:17:00Z</dcterms:modified>
</cp:coreProperties>
</file>