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1F" w:rsidRPr="002352C9" w:rsidRDefault="00376001" w:rsidP="00C95E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5E1F">
        <w:rPr>
          <w:rFonts w:ascii="Times New Roman" w:hAnsi="Times New Roman" w:cs="Times New Roman"/>
          <w:sz w:val="28"/>
          <w:szCs w:val="28"/>
        </w:rPr>
        <w:t>РОЕКТ</w:t>
      </w:r>
    </w:p>
    <w:p w:rsidR="00C95E1F" w:rsidRPr="00683D4F" w:rsidRDefault="00C95E1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>униципального района Волжский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001">
        <w:rPr>
          <w:rFonts w:ascii="Times New Roman" w:hAnsi="Times New Roman" w:cs="Times New Roman"/>
          <w:sz w:val="28"/>
          <w:szCs w:val="28"/>
        </w:rPr>
        <w:t>Третьего 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 201</w:t>
      </w:r>
      <w:r w:rsidR="007F3D4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бюджета 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</w:t>
      </w:r>
      <w:r w:rsidR="00EF6683">
        <w:rPr>
          <w:rFonts w:ascii="Times New Roman" w:hAnsi="Times New Roman" w:cs="Times New Roman"/>
          <w:b/>
          <w:sz w:val="28"/>
          <w:szCs w:val="28"/>
        </w:rPr>
        <w:t>олжский Самарской области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F6683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42434">
        <w:rPr>
          <w:rFonts w:ascii="Times New Roman" w:hAnsi="Times New Roman" w:cs="Times New Roman"/>
          <w:b/>
          <w:sz w:val="28"/>
          <w:szCs w:val="28"/>
        </w:rPr>
        <w:t>2</w:t>
      </w:r>
      <w:r w:rsidR="00EF66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C95E1F" w:rsidRPr="00E24826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52C9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Волжский Самарской области,</w:t>
      </w:r>
      <w:r w:rsidRPr="002352C9">
        <w:rPr>
          <w:rFonts w:ascii="Times New Roman" w:hAnsi="Times New Roman" w:cs="Times New Roman"/>
          <w:sz w:val="24"/>
          <w:szCs w:val="24"/>
        </w:rPr>
        <w:t xml:space="preserve"> </w:t>
      </w:r>
      <w:r w:rsidRPr="00E24826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</w:t>
      </w:r>
      <w:r>
        <w:rPr>
          <w:rFonts w:ascii="Times New Roman" w:hAnsi="Times New Roman" w:cs="Times New Roman"/>
          <w:b/>
          <w:sz w:val="24"/>
          <w:szCs w:val="24"/>
        </w:rPr>
        <w:t>ния Рождествено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26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C95E1F" w:rsidRPr="002352C9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сельского поселения Рождествено </w:t>
      </w:r>
      <w:r w:rsidR="00A31433">
        <w:rPr>
          <w:rStyle w:val="tocnumber"/>
          <w:rFonts w:ascii="Times New Roman" w:hAnsi="Times New Roman" w:cs="Times New Roman"/>
          <w:sz w:val="24"/>
          <w:szCs w:val="24"/>
        </w:rPr>
        <w:t>на 2020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год:</w:t>
      </w:r>
    </w:p>
    <w:p w:rsidR="00C95E1F" w:rsidRPr="002352C9" w:rsidRDefault="0029466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-3</w:t>
      </w:r>
      <w:r w:rsidR="00A31433">
        <w:rPr>
          <w:rStyle w:val="tocnumber"/>
          <w:rFonts w:ascii="Times New Roman" w:hAnsi="Times New Roman" w:cs="Times New Roman"/>
          <w:sz w:val="24"/>
          <w:szCs w:val="24"/>
        </w:rPr>
        <w:t>6 944,10</w:t>
      </w:r>
      <w:r w:rsidR="00AB716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Pr="00C310E3" w:rsidRDefault="00A31433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– 36 944,10</w:t>
      </w:r>
      <w:r w:rsidR="00AB716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EB0775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Default="00EB0775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дефицит/профицит – 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сельского поселения Рождествено на 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A31433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C95E1F" w:rsidRPr="002352C9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доходов- 32 325,32</w:t>
      </w:r>
      <w:r w:rsidR="00415F03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2352C9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-32 325,32</w:t>
      </w:r>
      <w:r w:rsidR="00415F03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дефицит/профицит- 0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рублей.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3. Утвердить основные характеристики бюджета сельского поселения Рождествено </w:t>
      </w:r>
      <w:r>
        <w:rPr>
          <w:rStyle w:val="tocnumber"/>
          <w:rFonts w:ascii="Times New Roman" w:hAnsi="Times New Roman" w:cs="Times New Roman"/>
          <w:sz w:val="24"/>
          <w:szCs w:val="24"/>
        </w:rPr>
        <w:t>на плановый период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A31433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C95E1F" w:rsidRPr="002352C9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– 33 154,02</w:t>
      </w:r>
      <w:r w:rsidR="000D1152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C95E1F" w:rsidRPr="002352C9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–33</w:t>
      </w:r>
      <w:r w:rsidR="00294661">
        <w:rPr>
          <w:rStyle w:val="tocnumber"/>
          <w:rFonts w:ascii="Times New Roman" w:hAnsi="Times New Roman" w:cs="Times New Roman"/>
          <w:sz w:val="24"/>
          <w:szCs w:val="24"/>
        </w:rPr>
        <w:t> </w:t>
      </w:r>
      <w:r>
        <w:rPr>
          <w:rStyle w:val="tocnumber"/>
          <w:rFonts w:ascii="Times New Roman" w:hAnsi="Times New Roman" w:cs="Times New Roman"/>
          <w:sz w:val="24"/>
          <w:szCs w:val="24"/>
        </w:rPr>
        <w:t>154,02</w:t>
      </w:r>
      <w:r w:rsidR="000D1152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дефицит/профицит – </w:t>
      </w:r>
      <w:r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62147">
        <w:rPr>
          <w:rStyle w:val="tocnumber"/>
          <w:rFonts w:ascii="Times New Roman" w:hAnsi="Times New Roman" w:cs="Times New Roman"/>
          <w:sz w:val="24"/>
          <w:szCs w:val="24"/>
        </w:rPr>
        <w:t>,000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рублей.</w:t>
      </w:r>
    </w:p>
    <w:p w:rsidR="00C95E1F" w:rsidRPr="002352C9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b/>
          <w:sz w:val="24"/>
          <w:szCs w:val="24"/>
        </w:rPr>
        <w:t>Статья 2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</w:t>
      </w:r>
      <w:r w:rsidR="0031111E">
        <w:rPr>
          <w:rStyle w:val="tocnumber"/>
          <w:rFonts w:ascii="Times New Roman" w:hAnsi="Times New Roman" w:cs="Times New Roman"/>
          <w:sz w:val="24"/>
          <w:szCs w:val="24"/>
        </w:rPr>
        <w:t>ь общий объем условно утверждаем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ых расходов:</w:t>
      </w:r>
    </w:p>
    <w:p w:rsidR="00C95E1F" w:rsidRPr="002352C9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2021 год – 882,29</w:t>
      </w:r>
      <w:r w:rsidR="000D1152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20</w:t>
      </w:r>
      <w:r w:rsidR="00211FBA">
        <w:rPr>
          <w:rStyle w:val="tocnumber"/>
          <w:rFonts w:ascii="Times New Roman" w:hAnsi="Times New Roman" w:cs="Times New Roman"/>
          <w:sz w:val="24"/>
          <w:szCs w:val="24"/>
        </w:rPr>
        <w:t>22 год – 1803,57</w:t>
      </w:r>
      <w:r w:rsidR="000D1152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0550BB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0550BB">
        <w:rPr>
          <w:rStyle w:val="tocnumber"/>
          <w:rFonts w:ascii="Times New Roman" w:hAnsi="Times New Roman" w:cs="Times New Roman"/>
          <w:b/>
          <w:sz w:val="24"/>
          <w:szCs w:val="24"/>
        </w:rPr>
        <w:t>3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C95E1F" w:rsidRPr="002352C9" w:rsidRDefault="00BD1A5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1B09A4">
        <w:rPr>
          <w:rStyle w:val="tocnumber"/>
          <w:rFonts w:ascii="Times New Roman" w:hAnsi="Times New Roman" w:cs="Times New Roman"/>
          <w:sz w:val="24"/>
          <w:szCs w:val="24"/>
        </w:rPr>
        <w:t xml:space="preserve"> году </w:t>
      </w:r>
      <w:r w:rsidR="001B09A4"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– в </w:t>
      </w:r>
      <w:r w:rsidR="00036E13" w:rsidRPr="006B7E73">
        <w:rPr>
          <w:rStyle w:val="tocnumber"/>
          <w:rFonts w:ascii="Times New Roman" w:hAnsi="Times New Roman" w:cs="Times New Roman"/>
          <w:sz w:val="24"/>
          <w:szCs w:val="24"/>
        </w:rPr>
        <w:t>сумме 13</w:t>
      </w:r>
      <w:r w:rsidR="007919A9"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036E13" w:rsidRPr="006B7E73">
        <w:rPr>
          <w:rStyle w:val="tocnumber"/>
          <w:rFonts w:ascii="Times New Roman" w:hAnsi="Times New Roman" w:cs="Times New Roman"/>
          <w:sz w:val="24"/>
          <w:szCs w:val="24"/>
        </w:rPr>
        <w:t>028,402</w:t>
      </w:r>
      <w:r w:rsidR="00C95E1F"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;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="0007356C">
        <w:rPr>
          <w:rStyle w:val="tocnumber"/>
          <w:rFonts w:ascii="Times New Roman" w:hAnsi="Times New Roman" w:cs="Times New Roman"/>
          <w:sz w:val="24"/>
          <w:szCs w:val="24"/>
        </w:rPr>
        <w:t xml:space="preserve"> году -  </w:t>
      </w:r>
      <w:r w:rsidR="00036E13">
        <w:rPr>
          <w:rStyle w:val="tocnumber"/>
          <w:rFonts w:ascii="Times New Roman" w:hAnsi="Times New Roman" w:cs="Times New Roman"/>
          <w:sz w:val="24"/>
          <w:szCs w:val="24"/>
        </w:rPr>
        <w:t>в сумме 10 230,023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036E13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10 230,023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2. Утвердить объем безвозмездных поступлений в доход местного бюджета:</w:t>
      </w:r>
    </w:p>
    <w:p w:rsidR="00C95E1F" w:rsidRPr="006B7E73" w:rsidRDefault="00BD1A5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3C2FCC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</w:t>
      </w:r>
      <w:r w:rsidR="003C2FCC" w:rsidRPr="006B7E73">
        <w:rPr>
          <w:rStyle w:val="tocnumber"/>
          <w:rFonts w:ascii="Times New Roman" w:hAnsi="Times New Roman" w:cs="Times New Roman"/>
          <w:sz w:val="24"/>
          <w:szCs w:val="24"/>
        </w:rPr>
        <w:t>сумме</w:t>
      </w:r>
      <w:r w:rsidR="00DF2919"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9436AC" w:rsidRPr="006B7E73">
        <w:rPr>
          <w:rStyle w:val="tocnumber"/>
          <w:rFonts w:ascii="Times New Roman" w:hAnsi="Times New Roman" w:cs="Times New Roman"/>
          <w:sz w:val="24"/>
          <w:szCs w:val="24"/>
        </w:rPr>
        <w:t>13 028,402</w:t>
      </w:r>
      <w:r w:rsidR="00C95E1F"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6B7E73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6B7E73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D1A51" w:rsidRPr="006B7E73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="009436AC"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10 230,023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6B7E73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6B7E73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 w:rsidRPr="006B7E73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D1A51" w:rsidRPr="006B7E73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9436AC"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10 230,023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0550BB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6B7E73">
        <w:rPr>
          <w:rStyle w:val="tocnumber"/>
          <w:rFonts w:ascii="Times New Roman" w:hAnsi="Times New Roman" w:cs="Times New Roman"/>
          <w:b/>
          <w:sz w:val="24"/>
          <w:szCs w:val="24"/>
        </w:rPr>
        <w:t>Статья 4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1. Утвердить перечень главных ад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министраторов (администраторов) доходов бюджета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сельского поселения Рожде</w:t>
      </w:r>
      <w:r>
        <w:rPr>
          <w:rStyle w:val="tocnumber"/>
          <w:rFonts w:ascii="Times New Roman" w:hAnsi="Times New Roman" w:cs="Times New Roman"/>
          <w:sz w:val="24"/>
          <w:szCs w:val="24"/>
        </w:rPr>
        <w:t>ствено, согласно приложению № 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  <w:lang w:val="en-US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2. Утвердить перечень главных администраторов источников финансирования дефицита бюджета 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,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согласно приложению № 2 к настоящему Решению.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F02A14">
        <w:rPr>
          <w:rStyle w:val="tocnumber"/>
          <w:rFonts w:ascii="Times New Roman" w:hAnsi="Times New Roman" w:cs="Times New Roman"/>
          <w:b/>
          <w:sz w:val="24"/>
          <w:szCs w:val="24"/>
        </w:rPr>
        <w:t>Статья 5</w:t>
      </w:r>
    </w:p>
    <w:p w:rsidR="00C95E1F" w:rsidRDefault="00C95E1F" w:rsidP="001159B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Размер части прибыли, полученной муниципальным унитарным предприятием сельского поселения Рождествено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E57496" w:rsidRDefault="00C95E1F" w:rsidP="001159B3">
      <w:pPr>
        <w:pStyle w:val="a3"/>
        <w:numPr>
          <w:ilvl w:val="0"/>
          <w:numId w:val="1"/>
        </w:numPr>
        <w:spacing w:line="240" w:lineRule="auto"/>
        <w:ind w:left="709" w:firstLine="0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Установить, что в местный бюджет перечисляется часть прибыли, полученной муниципальными унитарными предприятиями сельского поселения Рождествено муниципального района 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 xml:space="preserve">Волжский Самарской области в 2020 </w:t>
      </w:r>
      <w:r w:rsidR="00865047">
        <w:rPr>
          <w:rStyle w:val="tocnumber"/>
          <w:rFonts w:ascii="Times New Roman" w:hAnsi="Times New Roman" w:cs="Times New Roman"/>
          <w:sz w:val="24"/>
          <w:szCs w:val="24"/>
        </w:rPr>
        <w:t>году, в том числе по итогам 2019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года, в размере 20 процентов.</w:t>
      </w:r>
    </w:p>
    <w:p w:rsidR="00C95E1F" w:rsidRPr="00E57496" w:rsidRDefault="00C95E1F" w:rsidP="0073246E">
      <w:pPr>
        <w:pStyle w:val="a3"/>
        <w:spacing w:after="0" w:line="240" w:lineRule="auto"/>
        <w:ind w:left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E57496">
        <w:rPr>
          <w:rStyle w:val="tocnumber"/>
          <w:rFonts w:ascii="Times New Roman" w:hAnsi="Times New Roman" w:cs="Times New Roman"/>
          <w:b/>
          <w:sz w:val="24"/>
          <w:szCs w:val="24"/>
        </w:rPr>
        <w:t>Статья 6</w:t>
      </w:r>
    </w:p>
    <w:p w:rsidR="00C95E1F" w:rsidRPr="002352C9" w:rsidRDefault="00C95E1F" w:rsidP="0073246E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Образовать в расходной части местного бюджета резервный фонд администрации сельского поселения Рождествено муниципального района Волжский Самарской области:</w:t>
      </w:r>
    </w:p>
    <w:p w:rsidR="00C95E1F" w:rsidRPr="002352C9" w:rsidRDefault="00BD1A5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40059E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200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,0</w:t>
      </w:r>
      <w:r w:rsidR="00415F03">
        <w:rPr>
          <w:rStyle w:val="tocnumber"/>
          <w:rFonts w:ascii="Times New Roman" w:hAnsi="Times New Roman" w:cs="Times New Roman"/>
          <w:sz w:val="24"/>
          <w:szCs w:val="24"/>
        </w:rPr>
        <w:t>00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="00C06468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200,</w:t>
      </w:r>
      <w:r w:rsidR="001F04A0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415F03">
        <w:rPr>
          <w:rStyle w:val="tocnumber"/>
          <w:rFonts w:ascii="Times New Roman" w:hAnsi="Times New Roman" w:cs="Times New Roman"/>
          <w:sz w:val="24"/>
          <w:szCs w:val="24"/>
        </w:rPr>
        <w:t>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в 2</w:t>
      </w:r>
      <w:r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C06468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200,</w:t>
      </w:r>
      <w:r w:rsidR="001F04A0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415F03">
        <w:rPr>
          <w:rStyle w:val="tocnumber"/>
          <w:rFonts w:ascii="Times New Roman" w:hAnsi="Times New Roman" w:cs="Times New Roman"/>
          <w:sz w:val="24"/>
          <w:szCs w:val="24"/>
        </w:rPr>
        <w:t>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D1FD1" w:rsidRPr="002352C9" w:rsidRDefault="004D1FD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7</w:t>
      </w:r>
    </w:p>
    <w:p w:rsidR="004D1FD1" w:rsidRPr="002352C9" w:rsidRDefault="0042578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ведомственную структуру</w:t>
      </w:r>
      <w:r w:rsidR="004D1FD1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расходов местного бюджета на 2020</w:t>
      </w:r>
      <w:r w:rsidR="004D1FD1">
        <w:rPr>
          <w:rStyle w:val="tocnumber"/>
          <w:rFonts w:ascii="Times New Roman" w:hAnsi="Times New Roman" w:cs="Times New Roman"/>
          <w:sz w:val="24"/>
          <w:szCs w:val="24"/>
        </w:rPr>
        <w:t xml:space="preserve"> год, </w:t>
      </w:r>
      <w:r w:rsidR="004D1FD1" w:rsidRPr="002352C9">
        <w:rPr>
          <w:rStyle w:val="tocnumber"/>
          <w:rFonts w:ascii="Times New Roman" w:hAnsi="Times New Roman" w:cs="Times New Roman"/>
          <w:sz w:val="24"/>
          <w:szCs w:val="24"/>
        </w:rPr>
        <w:t>соглас</w:t>
      </w:r>
      <w:r>
        <w:rPr>
          <w:rStyle w:val="tocnumber"/>
          <w:rFonts w:ascii="Times New Roman" w:hAnsi="Times New Roman" w:cs="Times New Roman"/>
          <w:sz w:val="24"/>
          <w:szCs w:val="24"/>
        </w:rPr>
        <w:t>но приложению № 3 к настоящему р</w:t>
      </w:r>
      <w:r w:rsidR="004D1FD1"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425786" w:rsidRPr="002352C9" w:rsidRDefault="0042578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8</w:t>
      </w:r>
    </w:p>
    <w:p w:rsidR="00425786" w:rsidRPr="002352C9" w:rsidRDefault="0042578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ведомственную структуру расходов местного бюджета на плановый период 20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21</w:t>
      </w:r>
      <w:r>
        <w:rPr>
          <w:rStyle w:val="tocnumber"/>
          <w:rFonts w:ascii="Times New Roman" w:hAnsi="Times New Roman" w:cs="Times New Roman"/>
          <w:sz w:val="24"/>
          <w:szCs w:val="24"/>
        </w:rPr>
        <w:t>-202</w:t>
      </w:r>
      <w:r w:rsidR="00BD1A51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годов,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соглас</w:t>
      </w:r>
      <w:r>
        <w:rPr>
          <w:rStyle w:val="tocnumber"/>
          <w:rFonts w:ascii="Times New Roman" w:hAnsi="Times New Roman" w:cs="Times New Roman"/>
          <w:sz w:val="24"/>
          <w:szCs w:val="24"/>
        </w:rPr>
        <w:t>но приложению № 4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BC4A3D" w:rsidP="001159B3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9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распр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еделение бюджетных ассигнований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</w:t>
      </w:r>
      <w:r>
        <w:rPr>
          <w:rStyle w:val="tocnumber"/>
          <w:rFonts w:ascii="Times New Roman" w:hAnsi="Times New Roman" w:cs="Times New Roman"/>
          <w:sz w:val="24"/>
          <w:szCs w:val="24"/>
        </w:rPr>
        <w:t>(муниципальным программам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</w:t>
      </w:r>
      <w:r w:rsidR="00E31CC9">
        <w:rPr>
          <w:rStyle w:val="tocnumber"/>
          <w:rFonts w:ascii="Times New Roman" w:hAnsi="Times New Roman" w:cs="Times New Roman"/>
          <w:sz w:val="24"/>
          <w:szCs w:val="24"/>
        </w:rPr>
        <w:t>расходов местного бюджета на 2020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год, </w:t>
      </w:r>
      <w:r w:rsidR="006C5EE6">
        <w:rPr>
          <w:rStyle w:val="tocnumber"/>
          <w:rFonts w:ascii="Times New Roman" w:hAnsi="Times New Roman" w:cs="Times New Roman"/>
          <w:sz w:val="24"/>
          <w:szCs w:val="24"/>
        </w:rPr>
        <w:t>согласно приложению № 5</w:t>
      </w:r>
      <w:r w:rsidR="002C7CEB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A2079E" w:rsidRDefault="006C5EE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10</w:t>
      </w:r>
    </w:p>
    <w:p w:rsidR="00C95E1F" w:rsidRPr="00A2079E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распределени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е бюджетных ассигнований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</w:t>
      </w:r>
      <w:r>
        <w:rPr>
          <w:rStyle w:val="tocnumber"/>
          <w:rFonts w:ascii="Times New Roman" w:hAnsi="Times New Roman" w:cs="Times New Roman"/>
          <w:sz w:val="24"/>
          <w:szCs w:val="24"/>
        </w:rPr>
        <w:t>(муниципальным программам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</w:t>
      </w:r>
      <w:r w:rsidR="00E31CC9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="00161BED">
        <w:rPr>
          <w:rStyle w:val="tocnumber"/>
          <w:rFonts w:ascii="Times New Roman" w:hAnsi="Times New Roman" w:cs="Times New Roman"/>
          <w:sz w:val="24"/>
          <w:szCs w:val="24"/>
        </w:rPr>
        <w:t>-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E31CC9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6C5EE6"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6</w:t>
      </w:r>
      <w:r w:rsidR="00571F68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11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C95E1F" w:rsidRDefault="00E31CC9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 w:rsidR="00132748"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00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E31CC9">
        <w:rPr>
          <w:rStyle w:val="tocnumber"/>
          <w:rFonts w:ascii="Times New Roman" w:hAnsi="Times New Roman" w:cs="Times New Roman"/>
          <w:sz w:val="24"/>
          <w:szCs w:val="24"/>
        </w:rPr>
        <w:t>21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0,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00</w:t>
      </w:r>
      <w:r>
        <w:rPr>
          <w:rStyle w:val="tocnumber"/>
          <w:rFonts w:ascii="Times New Roman" w:hAnsi="Times New Roman" w:cs="Times New Roman"/>
          <w:sz w:val="24"/>
          <w:szCs w:val="24"/>
        </w:rPr>
        <w:t>0 тыс. рублей;</w:t>
      </w:r>
    </w:p>
    <w:p w:rsidR="00C95E1F" w:rsidRPr="000550BB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E31CC9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0,0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12</w:t>
      </w:r>
    </w:p>
    <w:p w:rsidR="00C95E1F" w:rsidRPr="00A82DA2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lastRenderedPageBreak/>
        <w:t>1. Установить предельный объем муниципального долга сельского поселения Рождествено муниципального района Волжский Самарской области:</w:t>
      </w:r>
    </w:p>
    <w:p w:rsidR="00C95E1F" w:rsidRPr="00A82DA2" w:rsidRDefault="00D4232B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C95E1F"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в сумме 0</w:t>
      </w:r>
      <w:r w:rsidR="002871AC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="00C95E1F"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D4232B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- в сумме 0</w:t>
      </w:r>
      <w:r w:rsidR="002871AC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D4232B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- в сумме 0</w:t>
      </w:r>
      <w:r w:rsidR="002871AC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82DA2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2. Установить верхний предел муниципального долга сельского поселения Рождествено муниципального района Волжский Самарской области:</w:t>
      </w:r>
    </w:p>
    <w:p w:rsidR="00C95E1F" w:rsidRPr="00A82DA2" w:rsidRDefault="003F6E63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2020</w:t>
      </w:r>
      <w:r w:rsidR="00C95E1F"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="00C95E1F"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="00C95E1F"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3F6E63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гарантиям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C95E1F" w:rsidRPr="00A82DA2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3F6E63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82DA2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3. Установить предельные объемы расходов на обслуживание муниципального долга сельского поселения Рождествено муниципального района Волжский Самарской области:</w:t>
      </w:r>
    </w:p>
    <w:p w:rsidR="00C95E1F" w:rsidRPr="00A82DA2" w:rsidRDefault="003F6E63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C95E1F"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="00C95E1F"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3F6E63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3F6E63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C1F02" w:rsidRDefault="00C95E1F" w:rsidP="001159B3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7A7B68">
        <w:rPr>
          <w:rStyle w:val="tocnumber"/>
          <w:rFonts w:ascii="Times New Roman" w:hAnsi="Times New Roman" w:cs="Times New Roman"/>
          <w:b/>
          <w:sz w:val="24"/>
          <w:szCs w:val="24"/>
        </w:rPr>
        <w:t>3</w:t>
      </w:r>
    </w:p>
    <w:p w:rsidR="00C95E1F" w:rsidRPr="002352C9" w:rsidRDefault="00C95E1F" w:rsidP="001159B3">
      <w:pPr>
        <w:spacing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1.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сельског</w:t>
      </w:r>
      <w:r w:rsidR="003F6E63">
        <w:rPr>
          <w:rStyle w:val="tocnumber"/>
          <w:rFonts w:ascii="Times New Roman" w:hAnsi="Times New Roman" w:cs="Times New Roman"/>
          <w:sz w:val="24"/>
          <w:szCs w:val="24"/>
        </w:rPr>
        <w:t>о поселения Рождествено на 2020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год, согласно приложению № </w:t>
      </w:r>
      <w:r w:rsidR="00161BED">
        <w:rPr>
          <w:rStyle w:val="tocnumber"/>
          <w:rFonts w:ascii="Times New Roman" w:hAnsi="Times New Roman" w:cs="Times New Roman"/>
          <w:sz w:val="24"/>
          <w:szCs w:val="24"/>
        </w:rPr>
        <w:t>7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2.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сельского поселения Рож</w:t>
      </w:r>
      <w:r>
        <w:rPr>
          <w:rStyle w:val="tocnumber"/>
          <w:rFonts w:ascii="Times New Roman" w:hAnsi="Times New Roman" w:cs="Times New Roman"/>
          <w:sz w:val="24"/>
          <w:szCs w:val="24"/>
        </w:rPr>
        <w:t>дествено на плановый период 20</w:t>
      </w:r>
      <w:r w:rsidR="003F6E63">
        <w:rPr>
          <w:rStyle w:val="tocnumber"/>
          <w:rFonts w:ascii="Times New Roman" w:hAnsi="Times New Roman" w:cs="Times New Roman"/>
          <w:sz w:val="24"/>
          <w:szCs w:val="24"/>
        </w:rPr>
        <w:t>21</w:t>
      </w:r>
      <w:r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3F6E63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</w:t>
      </w:r>
      <w:r w:rsidR="00234020">
        <w:rPr>
          <w:rStyle w:val="tocnumber"/>
          <w:rFonts w:ascii="Times New Roman" w:hAnsi="Times New Roman" w:cs="Times New Roman"/>
          <w:sz w:val="24"/>
          <w:szCs w:val="24"/>
        </w:rPr>
        <w:t>8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14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Учесть в бюджете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поселения Рожд</w:t>
      </w:r>
      <w:r w:rsidR="00F91BB9">
        <w:rPr>
          <w:rStyle w:val="tocnumber"/>
          <w:rFonts w:ascii="Times New Roman" w:hAnsi="Times New Roman" w:cs="Times New Roman"/>
          <w:sz w:val="24"/>
          <w:szCs w:val="24"/>
        </w:rPr>
        <w:t>ествено на 2020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F91BB9">
        <w:rPr>
          <w:rStyle w:val="tocnumber"/>
          <w:rFonts w:ascii="Times New Roman" w:hAnsi="Times New Roman" w:cs="Times New Roman"/>
          <w:sz w:val="24"/>
          <w:szCs w:val="24"/>
        </w:rPr>
        <w:t>21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F91BB9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Style w:val="tocnumber"/>
          <w:rFonts w:ascii="Times New Roman" w:hAnsi="Times New Roman" w:cs="Times New Roman"/>
          <w:sz w:val="24"/>
          <w:szCs w:val="24"/>
        </w:rPr>
        <w:t>поступления средств на осуществление полномочий по первичному воинскому учету на территориях, где отсутствуют военные комиссариаты:</w:t>
      </w:r>
    </w:p>
    <w:p w:rsidR="00C95E1F" w:rsidRPr="002352C9" w:rsidRDefault="00F91BB9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7047B4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240,873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2352C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F91BB9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="006F2264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0,00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F91BB9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6F2264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0,00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15</w:t>
      </w:r>
    </w:p>
    <w:p w:rsidR="00C95E1F" w:rsidRDefault="00C95E1F" w:rsidP="001159B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B06D95">
        <w:rPr>
          <w:rStyle w:val="tocnumber"/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BD477B"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D477B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лицам- производителям товаров, работ, услуг, осуществляющим свою деятельность на территории сельского поселения Рождествено муниципального района Волжский,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следующих сферах:</w:t>
      </w:r>
    </w:p>
    <w:p w:rsidR="00C95E1F" w:rsidRDefault="00C95E1F" w:rsidP="001159B3">
      <w:pPr>
        <w:pStyle w:val="a3"/>
        <w:spacing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жилищно-коммунальное хозяйство;</w:t>
      </w:r>
    </w:p>
    <w:p w:rsidR="00C95E1F" w:rsidRDefault="00C95E1F" w:rsidP="001159B3">
      <w:pPr>
        <w:pStyle w:val="a3"/>
        <w:spacing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сельское хозяйство;</w:t>
      </w:r>
    </w:p>
    <w:p w:rsidR="00C95E1F" w:rsidRDefault="00C95E1F" w:rsidP="001159B3">
      <w:pPr>
        <w:pStyle w:val="a3"/>
        <w:spacing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развитие и поддержка малого и среднего предпринимательства;</w:t>
      </w:r>
    </w:p>
    <w:p w:rsidR="00C95E1F" w:rsidRDefault="00C95E1F" w:rsidP="001159B3">
      <w:pPr>
        <w:pStyle w:val="a3"/>
        <w:spacing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социальная политика.</w:t>
      </w:r>
    </w:p>
    <w:p w:rsidR="00C95E1F" w:rsidRPr="00B06D95" w:rsidRDefault="00C95E1F" w:rsidP="001159B3">
      <w:pPr>
        <w:pStyle w:val="a3"/>
        <w:spacing w:after="0"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2. 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сельского поселения Рождествено муниципального района Волжский Самарской области, определяющими категориями и (или) критериями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C95E1F" w:rsidRPr="002352C9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lastRenderedPageBreak/>
        <w:t>Статья 16</w:t>
      </w:r>
    </w:p>
    <w:p w:rsidR="00C95E1F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Style w:val="tocnumber"/>
          <w:rFonts w:ascii="Times New Roman" w:hAnsi="Times New Roman" w:cs="Times New Roman"/>
          <w:sz w:val="24"/>
          <w:szCs w:val="24"/>
        </w:rPr>
        <w:t>перечень целевых программ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Рождествено муниципального района Во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лжский Самарской области, финансирование которых предусмотрено расходной частью бюджета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сельского поселения Рождествено </w:t>
      </w:r>
      <w:r w:rsidR="00577AC4">
        <w:rPr>
          <w:rStyle w:val="tocnumber"/>
          <w:rFonts w:ascii="Times New Roman" w:hAnsi="Times New Roman" w:cs="Times New Roman"/>
          <w:sz w:val="24"/>
          <w:szCs w:val="24"/>
        </w:rPr>
        <w:t>на 2020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732270"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77AC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732270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го</w:t>
      </w:r>
      <w:r w:rsidR="006D7460">
        <w:rPr>
          <w:rStyle w:val="tocnumber"/>
          <w:rFonts w:ascii="Times New Roman" w:hAnsi="Times New Roman" w:cs="Times New Roman"/>
          <w:sz w:val="24"/>
          <w:szCs w:val="24"/>
        </w:rPr>
        <w:t>ды, согласно приложению № 9</w:t>
      </w:r>
      <w:r w:rsidR="000E6DBF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7A15CB" w:rsidRDefault="003B5F09" w:rsidP="001159B3">
      <w:pPr>
        <w:spacing w:after="0" w:line="240" w:lineRule="auto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A7B68">
        <w:rPr>
          <w:rStyle w:val="tocnumber"/>
          <w:rFonts w:ascii="Times New Roman" w:hAnsi="Times New Roman" w:cs="Times New Roman"/>
          <w:b/>
          <w:sz w:val="24"/>
          <w:szCs w:val="24"/>
        </w:rPr>
        <w:t>Статья 17</w:t>
      </w:r>
    </w:p>
    <w:p w:rsidR="00505FE3" w:rsidRDefault="007A15CB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 w:rsidRPr="007A15CB">
        <w:rPr>
          <w:rStyle w:val="tocnumber"/>
          <w:rFonts w:ascii="Times New Roman" w:hAnsi="Times New Roman" w:cs="Times New Roman"/>
          <w:sz w:val="24"/>
          <w:szCs w:val="24"/>
        </w:rPr>
        <w:t xml:space="preserve"> Утвердить общий объем бюджетных ассигнований, направляемых на исполнение публичных нормативных обязательс</w:t>
      </w:r>
      <w:r w:rsidR="003D17FE">
        <w:rPr>
          <w:rStyle w:val="tocnumber"/>
          <w:rFonts w:ascii="Times New Roman" w:hAnsi="Times New Roman" w:cs="Times New Roman"/>
          <w:sz w:val="24"/>
          <w:szCs w:val="24"/>
        </w:rPr>
        <w:t>тв</w:t>
      </w:r>
      <w:r w:rsidR="00505FE3">
        <w:rPr>
          <w:rStyle w:val="tocnumber"/>
          <w:rFonts w:ascii="Times New Roman" w:hAnsi="Times New Roman" w:cs="Times New Roman"/>
          <w:sz w:val="24"/>
          <w:szCs w:val="24"/>
        </w:rPr>
        <w:t>:</w:t>
      </w:r>
    </w:p>
    <w:p w:rsidR="00505FE3" w:rsidRDefault="00577AC4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в 2020</w:t>
      </w:r>
      <w:r w:rsidR="00505FE3">
        <w:rPr>
          <w:rStyle w:val="tocnumber"/>
          <w:rFonts w:ascii="Times New Roman" w:hAnsi="Times New Roman" w:cs="Times New Roman"/>
          <w:sz w:val="24"/>
          <w:szCs w:val="24"/>
        </w:rPr>
        <w:t xml:space="preserve"> году -</w:t>
      </w:r>
      <w:bookmarkStart w:id="0" w:name="_GoBack"/>
      <w:bookmarkEnd w:id="0"/>
      <w:r>
        <w:rPr>
          <w:rStyle w:val="tocnumber"/>
          <w:rFonts w:ascii="Times New Roman" w:hAnsi="Times New Roman" w:cs="Times New Roman"/>
          <w:sz w:val="24"/>
          <w:szCs w:val="24"/>
        </w:rPr>
        <w:t>660</w:t>
      </w:r>
      <w:r w:rsidR="003D17FE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505FE3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A2240C">
        <w:rPr>
          <w:rStyle w:val="tocnumber"/>
          <w:rFonts w:ascii="Times New Roman" w:hAnsi="Times New Roman" w:cs="Times New Roman"/>
          <w:sz w:val="24"/>
          <w:szCs w:val="24"/>
        </w:rPr>
        <w:t>00</w:t>
      </w:r>
      <w:r w:rsidR="00505FE3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5FE3" w:rsidRDefault="00577AC4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в 2021</w:t>
      </w:r>
      <w:r w:rsidR="00581F97">
        <w:rPr>
          <w:rStyle w:val="tocnumber"/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Style w:val="tocnumber"/>
          <w:rFonts w:ascii="Times New Roman" w:hAnsi="Times New Roman" w:cs="Times New Roman"/>
          <w:sz w:val="24"/>
          <w:szCs w:val="24"/>
        </w:rPr>
        <w:t>- 660</w:t>
      </w:r>
      <w:r w:rsidR="00505FE3">
        <w:rPr>
          <w:rStyle w:val="tocnumber"/>
          <w:rFonts w:ascii="Times New Roman" w:hAnsi="Times New Roman" w:cs="Times New Roman"/>
          <w:sz w:val="24"/>
          <w:szCs w:val="24"/>
        </w:rPr>
        <w:t>,0</w:t>
      </w:r>
      <w:r w:rsidR="00A2240C">
        <w:rPr>
          <w:rStyle w:val="tocnumber"/>
          <w:rFonts w:ascii="Times New Roman" w:hAnsi="Times New Roman" w:cs="Times New Roman"/>
          <w:sz w:val="24"/>
          <w:szCs w:val="24"/>
        </w:rPr>
        <w:t>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</w:t>
      </w:r>
      <w:r w:rsidR="00505FE3">
        <w:rPr>
          <w:rStyle w:val="tocnumber"/>
          <w:rFonts w:ascii="Times New Roman" w:hAnsi="Times New Roman" w:cs="Times New Roman"/>
          <w:sz w:val="24"/>
          <w:szCs w:val="24"/>
        </w:rPr>
        <w:t>;</w:t>
      </w:r>
    </w:p>
    <w:p w:rsidR="0085694D" w:rsidRDefault="00577AC4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в 2022 году -660,0</w:t>
      </w:r>
      <w:r w:rsidR="00A2240C">
        <w:rPr>
          <w:rStyle w:val="tocnumber"/>
          <w:rFonts w:ascii="Times New Roman" w:hAnsi="Times New Roman" w:cs="Times New Roman"/>
          <w:sz w:val="24"/>
          <w:szCs w:val="24"/>
        </w:rPr>
        <w:t>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95E1F" w:rsidRPr="00E57496" w:rsidRDefault="00306C16" w:rsidP="001159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</w:t>
      </w:r>
      <w:r w:rsidR="0085694D">
        <w:rPr>
          <w:rStyle w:val="tocnumber"/>
          <w:rFonts w:ascii="Times New Roman" w:hAnsi="Times New Roman" w:cs="Times New Roman"/>
          <w:b/>
          <w:sz w:val="24"/>
          <w:szCs w:val="24"/>
        </w:rPr>
        <w:t>Статья 18</w:t>
      </w:r>
    </w:p>
    <w:p w:rsidR="00E57496" w:rsidRDefault="00A20ED4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6DBF"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="00C95E1F">
        <w:rPr>
          <w:rFonts w:ascii="Times New Roman" w:hAnsi="Times New Roman" w:cs="Times New Roman"/>
          <w:sz w:val="24"/>
          <w:szCs w:val="24"/>
        </w:rPr>
        <w:t>ешение в газете «Волжская новь», обнародовать на Интернет-сайте администрации сельского поселения Рождествено.</w:t>
      </w:r>
    </w:p>
    <w:p w:rsidR="005D1CD6" w:rsidRPr="00E57496" w:rsidRDefault="00E57496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6C16">
        <w:rPr>
          <w:rFonts w:ascii="Times New Roman" w:hAnsi="Times New Roman" w:cs="Times New Roman"/>
          <w:sz w:val="24"/>
          <w:szCs w:val="24"/>
        </w:rPr>
        <w:t xml:space="preserve">  </w:t>
      </w:r>
      <w:r w:rsidR="0085694D">
        <w:rPr>
          <w:rFonts w:ascii="Times New Roman" w:hAnsi="Times New Roman" w:cs="Times New Roman"/>
          <w:b/>
          <w:sz w:val="24"/>
          <w:szCs w:val="24"/>
        </w:rPr>
        <w:t>Статья 19</w:t>
      </w:r>
    </w:p>
    <w:p w:rsidR="00F51EE4" w:rsidRPr="00F51EE4" w:rsidRDefault="00F51EE4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3D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5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нормативы распределения прочих неналоговых доходов между бюджетами на 202 год и плановый 2021 и 2022 годов согласно приложению </w:t>
      </w:r>
      <w:r w:rsidR="00041FE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 к настоящему решению.</w:t>
      </w:r>
    </w:p>
    <w:p w:rsidR="00C95E1F" w:rsidRPr="002352C9" w:rsidRDefault="00E57496" w:rsidP="001159B3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20ED4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</w:t>
      </w:r>
      <w:r w:rsidR="00306C16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</w:t>
      </w:r>
      <w:r w:rsidR="0085694D">
        <w:rPr>
          <w:rStyle w:val="tocnumber"/>
          <w:rFonts w:ascii="Times New Roman" w:hAnsi="Times New Roman" w:cs="Times New Roman"/>
          <w:b/>
          <w:sz w:val="24"/>
          <w:szCs w:val="24"/>
        </w:rPr>
        <w:t>Статья 20</w:t>
      </w:r>
    </w:p>
    <w:p w:rsidR="00C95E1F" w:rsidRDefault="00263DA4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Настоящее Решение вступает в сил</w:t>
      </w:r>
      <w:r w:rsidR="00BF7BD7">
        <w:rPr>
          <w:rStyle w:val="tocnumber"/>
          <w:rFonts w:ascii="Times New Roman" w:hAnsi="Times New Roman" w:cs="Times New Roman"/>
          <w:sz w:val="24"/>
          <w:szCs w:val="24"/>
        </w:rPr>
        <w:t>у с 1 января 2020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года и де</w:t>
      </w:r>
      <w:r w:rsidR="00BF7BD7">
        <w:rPr>
          <w:rStyle w:val="tocnumber"/>
          <w:rFonts w:ascii="Times New Roman" w:hAnsi="Times New Roman" w:cs="Times New Roman"/>
          <w:sz w:val="24"/>
          <w:szCs w:val="24"/>
        </w:rPr>
        <w:t>йствует по 31 декабря 2020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года.</w:t>
      </w:r>
    </w:p>
    <w:p w:rsidR="00376001" w:rsidRDefault="000A090F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76001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76001" w:rsidRDefault="00820C44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</w:t>
      </w:r>
      <w:r w:rsidR="000A090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Глава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0A090F">
        <w:rPr>
          <w:rStyle w:val="tocnumber"/>
          <w:rFonts w:ascii="Times New Roman" w:hAnsi="Times New Roman" w:cs="Times New Roman"/>
          <w:sz w:val="24"/>
          <w:szCs w:val="24"/>
        </w:rPr>
        <w:t>сельского поселения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76001">
        <w:rPr>
          <w:rStyle w:val="tocnumber"/>
          <w:rFonts w:ascii="Times New Roman" w:hAnsi="Times New Roman" w:cs="Times New Roman"/>
          <w:sz w:val="24"/>
          <w:szCs w:val="24"/>
        </w:rPr>
        <w:t xml:space="preserve">      Л.А. Савельева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        </w:t>
      </w:r>
      <w:r w:rsidR="000A090F">
        <w:rPr>
          <w:rStyle w:val="tocnumber"/>
          <w:rFonts w:ascii="Times New Roman" w:hAnsi="Times New Roman" w:cs="Times New Roman"/>
          <w:sz w:val="24"/>
          <w:szCs w:val="24"/>
        </w:rPr>
        <w:t xml:space="preserve">     </w:t>
      </w:r>
      <w:r w:rsidR="00376001">
        <w:rPr>
          <w:rStyle w:val="tocnumber"/>
          <w:rFonts w:ascii="Times New Roman" w:hAnsi="Times New Roman" w:cs="Times New Roman"/>
          <w:sz w:val="24"/>
          <w:szCs w:val="24"/>
        </w:rPr>
        <w:t xml:space="preserve">   </w:t>
      </w:r>
      <w:r w:rsidR="00436DE9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76001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</w:p>
    <w:p w:rsidR="00436DE9" w:rsidRPr="002352C9" w:rsidRDefault="00376001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</w:t>
      </w:r>
      <w:r w:rsidR="00436DE9">
        <w:rPr>
          <w:rStyle w:val="tocnumber"/>
          <w:rFonts w:ascii="Times New Roman" w:hAnsi="Times New Roman" w:cs="Times New Roman"/>
          <w:sz w:val="24"/>
          <w:szCs w:val="24"/>
        </w:rPr>
        <w:t>Председатель Собрания Предста</w:t>
      </w:r>
      <w:r>
        <w:rPr>
          <w:rStyle w:val="tocnumber"/>
          <w:rFonts w:ascii="Times New Roman" w:hAnsi="Times New Roman" w:cs="Times New Roman"/>
          <w:sz w:val="24"/>
          <w:szCs w:val="24"/>
        </w:rPr>
        <w:t>вителей                       Т.П. Усова</w:t>
      </w:r>
      <w:r w:rsidR="00436DE9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C2224" w:rsidRDefault="00CC2224"/>
    <w:sectPr w:rsidR="00CC2224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95E1F"/>
    <w:rsid w:val="00036E13"/>
    <w:rsid w:val="00041FED"/>
    <w:rsid w:val="00051CF5"/>
    <w:rsid w:val="0007356C"/>
    <w:rsid w:val="000A090F"/>
    <w:rsid w:val="000A2784"/>
    <w:rsid w:val="000A278B"/>
    <w:rsid w:val="000D1152"/>
    <w:rsid w:val="000D54A3"/>
    <w:rsid w:val="000D79A3"/>
    <w:rsid w:val="000E6DBF"/>
    <w:rsid w:val="000F085B"/>
    <w:rsid w:val="001159B3"/>
    <w:rsid w:val="00132748"/>
    <w:rsid w:val="001375EC"/>
    <w:rsid w:val="00146847"/>
    <w:rsid w:val="00161BED"/>
    <w:rsid w:val="001B09A4"/>
    <w:rsid w:val="001B0DF0"/>
    <w:rsid w:val="001C7B7B"/>
    <w:rsid w:val="001F04A0"/>
    <w:rsid w:val="00211FBA"/>
    <w:rsid w:val="00234020"/>
    <w:rsid w:val="00263DA4"/>
    <w:rsid w:val="002850A2"/>
    <w:rsid w:val="002870AA"/>
    <w:rsid w:val="002871AC"/>
    <w:rsid w:val="00294661"/>
    <w:rsid w:val="002B6A12"/>
    <w:rsid w:val="002C7CEB"/>
    <w:rsid w:val="002E7D55"/>
    <w:rsid w:val="00306C16"/>
    <w:rsid w:val="0031111E"/>
    <w:rsid w:val="00330C71"/>
    <w:rsid w:val="00331755"/>
    <w:rsid w:val="003525AD"/>
    <w:rsid w:val="0036115D"/>
    <w:rsid w:val="00376001"/>
    <w:rsid w:val="00392852"/>
    <w:rsid w:val="003B5F09"/>
    <w:rsid w:val="003C2FCC"/>
    <w:rsid w:val="003D17FE"/>
    <w:rsid w:val="003F6E63"/>
    <w:rsid w:val="0040059E"/>
    <w:rsid w:val="00415F03"/>
    <w:rsid w:val="00425786"/>
    <w:rsid w:val="00436DE9"/>
    <w:rsid w:val="00442434"/>
    <w:rsid w:val="0049413B"/>
    <w:rsid w:val="004B492D"/>
    <w:rsid w:val="004D1FD1"/>
    <w:rsid w:val="004E5D62"/>
    <w:rsid w:val="00505FE3"/>
    <w:rsid w:val="0053670D"/>
    <w:rsid w:val="00571F68"/>
    <w:rsid w:val="005746AD"/>
    <w:rsid w:val="00577AC4"/>
    <w:rsid w:val="00581F97"/>
    <w:rsid w:val="00582F83"/>
    <w:rsid w:val="005833F5"/>
    <w:rsid w:val="005A6D30"/>
    <w:rsid w:val="005B704E"/>
    <w:rsid w:val="005D1CD6"/>
    <w:rsid w:val="00662350"/>
    <w:rsid w:val="006B6D52"/>
    <w:rsid w:val="006B7E73"/>
    <w:rsid w:val="006C5EE6"/>
    <w:rsid w:val="006D7460"/>
    <w:rsid w:val="006F2264"/>
    <w:rsid w:val="007047B4"/>
    <w:rsid w:val="0073246E"/>
    <w:rsid w:val="007412DF"/>
    <w:rsid w:val="00762147"/>
    <w:rsid w:val="00782021"/>
    <w:rsid w:val="007919A9"/>
    <w:rsid w:val="007A15CB"/>
    <w:rsid w:val="007A7B68"/>
    <w:rsid w:val="007C245A"/>
    <w:rsid w:val="007F3D4E"/>
    <w:rsid w:val="00804A86"/>
    <w:rsid w:val="00820C44"/>
    <w:rsid w:val="0085694D"/>
    <w:rsid w:val="00863D6F"/>
    <w:rsid w:val="00865047"/>
    <w:rsid w:val="00887BB5"/>
    <w:rsid w:val="008C2000"/>
    <w:rsid w:val="009436AC"/>
    <w:rsid w:val="00970DD4"/>
    <w:rsid w:val="00971F89"/>
    <w:rsid w:val="009751F5"/>
    <w:rsid w:val="009D7DFD"/>
    <w:rsid w:val="00A05172"/>
    <w:rsid w:val="00A1693F"/>
    <w:rsid w:val="00A2079E"/>
    <w:rsid w:val="00A20ED4"/>
    <w:rsid w:val="00A2240C"/>
    <w:rsid w:val="00A22536"/>
    <w:rsid w:val="00A31433"/>
    <w:rsid w:val="00A635EA"/>
    <w:rsid w:val="00AB7167"/>
    <w:rsid w:val="00AC7019"/>
    <w:rsid w:val="00B0698F"/>
    <w:rsid w:val="00B47468"/>
    <w:rsid w:val="00B52244"/>
    <w:rsid w:val="00B72154"/>
    <w:rsid w:val="00B87546"/>
    <w:rsid w:val="00BC4A3D"/>
    <w:rsid w:val="00BD1A51"/>
    <w:rsid w:val="00BD477B"/>
    <w:rsid w:val="00BF7BD7"/>
    <w:rsid w:val="00C06468"/>
    <w:rsid w:val="00C95E1F"/>
    <w:rsid w:val="00CC2224"/>
    <w:rsid w:val="00CD1F77"/>
    <w:rsid w:val="00D1709D"/>
    <w:rsid w:val="00D22787"/>
    <w:rsid w:val="00D32E14"/>
    <w:rsid w:val="00D4232B"/>
    <w:rsid w:val="00D93098"/>
    <w:rsid w:val="00D93301"/>
    <w:rsid w:val="00DD644C"/>
    <w:rsid w:val="00DF2919"/>
    <w:rsid w:val="00E10E0C"/>
    <w:rsid w:val="00E31CC9"/>
    <w:rsid w:val="00E57496"/>
    <w:rsid w:val="00EB0775"/>
    <w:rsid w:val="00EF6683"/>
    <w:rsid w:val="00F022D6"/>
    <w:rsid w:val="00F217BC"/>
    <w:rsid w:val="00F32A98"/>
    <w:rsid w:val="00F341E0"/>
    <w:rsid w:val="00F47B92"/>
    <w:rsid w:val="00F51EE4"/>
    <w:rsid w:val="00F634C1"/>
    <w:rsid w:val="00F91BB9"/>
    <w:rsid w:val="00F929B4"/>
    <w:rsid w:val="00F934A4"/>
    <w:rsid w:val="00FB12CC"/>
    <w:rsid w:val="00FB173F"/>
    <w:rsid w:val="00FD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2019-11-26T05:12:00Z</cp:lastPrinted>
  <dcterms:created xsi:type="dcterms:W3CDTF">2016-11-23T11:56:00Z</dcterms:created>
  <dcterms:modified xsi:type="dcterms:W3CDTF">2019-11-26T07:39:00Z</dcterms:modified>
</cp:coreProperties>
</file>