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CBB5A" w14:textId="77777777"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ПРЕДСТАВИТЕЛЕЙ</w:t>
      </w:r>
    </w:p>
    <w:p w14:paraId="3D1C496E" w14:textId="77777777" w:rsidR="00575E5E" w:rsidRDefault="00F335DC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 w:rsidR="00575E5E">
        <w:rPr>
          <w:rFonts w:ascii="Times New Roman" w:hAnsi="Times New Roman"/>
          <w:b/>
          <w:bCs/>
          <w:sz w:val="28"/>
          <w:szCs w:val="28"/>
        </w:rPr>
        <w:t>ельского поселения Рождествено</w:t>
      </w:r>
    </w:p>
    <w:p w14:paraId="0139E3B8" w14:textId="77777777" w:rsidR="00575E5E" w:rsidRDefault="00F335DC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="00575E5E">
        <w:rPr>
          <w:rFonts w:ascii="Times New Roman" w:hAnsi="Times New Roman"/>
          <w:b/>
          <w:bCs/>
          <w:sz w:val="28"/>
          <w:szCs w:val="28"/>
        </w:rPr>
        <w:t>униципального района Волжский</w:t>
      </w:r>
    </w:p>
    <w:p w14:paraId="24E1CCC2" w14:textId="77777777"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14:paraId="0578E9D3" w14:textId="77777777" w:rsidR="00575E5E" w:rsidRDefault="00575E5E" w:rsidP="00575E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14:paraId="0AAEFD3D" w14:textId="77777777"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635C41E" w14:textId="77777777" w:rsidR="00DB58F7" w:rsidRDefault="00575E5E" w:rsidP="00DB58F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B58F7">
        <w:rPr>
          <w:rFonts w:ascii="Times New Roman" w:hAnsi="Times New Roman"/>
          <w:b/>
          <w:bCs/>
          <w:sz w:val="28"/>
          <w:szCs w:val="28"/>
        </w:rPr>
        <w:t>РЕШ</w:t>
      </w:r>
      <w:r w:rsidR="00DB58F7">
        <w:rPr>
          <w:rFonts w:ascii="Times New Roman" w:hAnsi="Times New Roman"/>
          <w:b/>
          <w:bCs/>
          <w:sz w:val="28"/>
          <w:szCs w:val="28"/>
        </w:rPr>
        <w:t>ЕНИЕ</w:t>
      </w:r>
    </w:p>
    <w:p w14:paraId="07B1A8E0" w14:textId="77777777" w:rsidR="00DB58F7" w:rsidRDefault="00DB58F7" w:rsidP="00DB58F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5A85FE2" w14:textId="477D2329" w:rsidR="00DB58F7" w:rsidRDefault="00DB58F7" w:rsidP="00DB58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3015A3">
        <w:rPr>
          <w:rFonts w:ascii="Times New Roman" w:hAnsi="Times New Roman"/>
          <w:b/>
          <w:bCs/>
          <w:sz w:val="28"/>
          <w:szCs w:val="28"/>
        </w:rPr>
        <w:t>05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3015A3">
        <w:rPr>
          <w:rFonts w:ascii="Times New Roman" w:hAnsi="Times New Roman"/>
          <w:b/>
          <w:bCs/>
          <w:sz w:val="28"/>
          <w:szCs w:val="28"/>
        </w:rPr>
        <w:t>но</w:t>
      </w:r>
      <w:r w:rsidR="00626573">
        <w:rPr>
          <w:rFonts w:ascii="Times New Roman" w:hAnsi="Times New Roman"/>
          <w:b/>
          <w:bCs/>
          <w:sz w:val="28"/>
          <w:szCs w:val="28"/>
        </w:rPr>
        <w:t>ября</w:t>
      </w:r>
      <w:r w:rsidR="007E550E">
        <w:rPr>
          <w:rFonts w:ascii="Times New Roman" w:hAnsi="Times New Roman"/>
          <w:b/>
          <w:bCs/>
          <w:sz w:val="28"/>
          <w:szCs w:val="28"/>
        </w:rPr>
        <w:t xml:space="preserve"> 2019 г.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№ </w:t>
      </w:r>
      <w:r w:rsidR="00626573">
        <w:rPr>
          <w:rFonts w:ascii="Times New Roman" w:hAnsi="Times New Roman"/>
          <w:b/>
          <w:bCs/>
          <w:sz w:val="28"/>
          <w:szCs w:val="28"/>
        </w:rPr>
        <w:t>4</w:t>
      </w:r>
      <w:r w:rsidR="003015A3">
        <w:rPr>
          <w:rFonts w:ascii="Times New Roman" w:hAnsi="Times New Roman"/>
          <w:b/>
          <w:bCs/>
          <w:sz w:val="28"/>
          <w:szCs w:val="28"/>
        </w:rPr>
        <w:t>4</w:t>
      </w:r>
    </w:p>
    <w:p w14:paraId="67733804" w14:textId="77777777" w:rsidR="00936159" w:rsidRDefault="00936159" w:rsidP="00DB58F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A38E644" w14:textId="77777777" w:rsidR="00741CC5" w:rsidRPr="000563C7" w:rsidRDefault="00B15BE6" w:rsidP="005F1650">
      <w:pPr>
        <w:shd w:val="clear" w:color="auto" w:fill="FFFFFF"/>
        <w:spacing w:line="24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0563C7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741CC5" w:rsidRPr="000563C7">
        <w:rPr>
          <w:rStyle w:val="tocnumber"/>
          <w:rFonts w:ascii="Times New Roman" w:hAnsi="Times New Roman"/>
          <w:sz w:val="28"/>
          <w:szCs w:val="28"/>
        </w:rPr>
        <w:t xml:space="preserve">О внесении </w:t>
      </w:r>
      <w:r w:rsidR="005F1650">
        <w:rPr>
          <w:rStyle w:val="tocnumber"/>
          <w:rFonts w:ascii="Times New Roman" w:hAnsi="Times New Roman"/>
          <w:sz w:val="28"/>
          <w:szCs w:val="28"/>
        </w:rPr>
        <w:t>изменений в р</w:t>
      </w:r>
      <w:r w:rsidR="00741CC5" w:rsidRPr="000563C7">
        <w:rPr>
          <w:rStyle w:val="tocnumber"/>
          <w:rFonts w:ascii="Times New Roman" w:hAnsi="Times New Roman"/>
          <w:sz w:val="28"/>
          <w:szCs w:val="28"/>
        </w:rPr>
        <w:t>ешение Собрания пред</w:t>
      </w:r>
      <w:r w:rsidR="00A25114">
        <w:rPr>
          <w:rStyle w:val="tocnumber"/>
          <w:rFonts w:ascii="Times New Roman" w:hAnsi="Times New Roman"/>
          <w:sz w:val="28"/>
          <w:szCs w:val="28"/>
        </w:rPr>
        <w:t xml:space="preserve">ставителей сельского поселения </w:t>
      </w:r>
      <w:r w:rsidR="00741CC5" w:rsidRPr="000563C7">
        <w:rPr>
          <w:rStyle w:val="tocnumber"/>
          <w:rFonts w:ascii="Times New Roman" w:hAnsi="Times New Roman"/>
          <w:sz w:val="28"/>
          <w:szCs w:val="28"/>
        </w:rPr>
        <w:t>Рождествено муниципального района Волжский Самарской области «</w:t>
      </w:r>
      <w:r w:rsidR="00A25114">
        <w:rPr>
          <w:rStyle w:val="tocnumber"/>
          <w:rFonts w:ascii="Times New Roman" w:hAnsi="Times New Roman"/>
          <w:sz w:val="28"/>
          <w:szCs w:val="28"/>
        </w:rPr>
        <w:t xml:space="preserve">Об утверждении бюджета </w:t>
      </w:r>
      <w:r w:rsidR="00741CC5" w:rsidRPr="000563C7">
        <w:rPr>
          <w:rStyle w:val="tocnumber"/>
          <w:rFonts w:ascii="Times New Roman" w:hAnsi="Times New Roman"/>
          <w:sz w:val="28"/>
          <w:szCs w:val="28"/>
        </w:rPr>
        <w:t>сельского поселения Рождествено муниципального района Волжский</w:t>
      </w:r>
      <w:r w:rsidR="004B2721">
        <w:rPr>
          <w:rStyle w:val="tocnumber"/>
          <w:rFonts w:ascii="Times New Roman" w:hAnsi="Times New Roman"/>
          <w:sz w:val="28"/>
          <w:szCs w:val="28"/>
        </w:rPr>
        <w:t xml:space="preserve"> Самарской области на 2019 год </w:t>
      </w:r>
      <w:r w:rsidR="007F784B">
        <w:rPr>
          <w:rStyle w:val="tocnumber"/>
          <w:rFonts w:ascii="Times New Roman" w:hAnsi="Times New Roman"/>
          <w:sz w:val="28"/>
          <w:szCs w:val="28"/>
        </w:rPr>
        <w:t xml:space="preserve">и </w:t>
      </w:r>
      <w:r w:rsidR="00741CC5" w:rsidRPr="000563C7">
        <w:rPr>
          <w:rStyle w:val="tocnumber"/>
          <w:rFonts w:ascii="Times New Roman" w:hAnsi="Times New Roman"/>
          <w:sz w:val="28"/>
          <w:szCs w:val="28"/>
        </w:rPr>
        <w:t>плановый период 2020 и 2019 годов»</w:t>
      </w:r>
      <w:r w:rsidR="00C929EA">
        <w:rPr>
          <w:rStyle w:val="tocnumber"/>
          <w:rFonts w:ascii="Times New Roman" w:hAnsi="Times New Roman"/>
          <w:sz w:val="28"/>
          <w:szCs w:val="28"/>
        </w:rPr>
        <w:t xml:space="preserve"> от 25.12.2018г. № 55</w:t>
      </w:r>
    </w:p>
    <w:p w14:paraId="03E69F5D" w14:textId="77777777" w:rsidR="00C22431" w:rsidRDefault="00C22431" w:rsidP="00C224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2431">
        <w:rPr>
          <w:rFonts w:ascii="Times New Roman" w:hAnsi="Times New Roman"/>
          <w:sz w:val="28"/>
          <w:szCs w:val="28"/>
        </w:rPr>
        <w:t xml:space="preserve">                  Руководствуясь Бюджетным кодексом Российской Федерации, Положением о бюджетном процессе в сельском поселении Рождествено, в соответствии с ФЗ «Об общих принципах организации местного самоуправления в РФ» №131 от 06.10.2003 г., Уставом сельского поселения Рождествено муниципального района Волжский Самарской области, Собрание Представителей сельского поселения Рождествено</w:t>
      </w:r>
    </w:p>
    <w:p w14:paraId="417C7266" w14:textId="77777777" w:rsidR="00C22431" w:rsidRPr="00C22431" w:rsidRDefault="00C22431" w:rsidP="00C2243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E3D950F" w14:textId="77777777" w:rsidR="00C22431" w:rsidRPr="00C22431" w:rsidRDefault="00C22431" w:rsidP="00C224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2431">
        <w:rPr>
          <w:rFonts w:ascii="Times New Roman" w:hAnsi="Times New Roman"/>
          <w:b/>
          <w:sz w:val="28"/>
          <w:szCs w:val="28"/>
        </w:rPr>
        <w:t>РЕШИЛО:</w:t>
      </w:r>
    </w:p>
    <w:p w14:paraId="7B8C50C3" w14:textId="77777777" w:rsidR="00C22431" w:rsidRPr="00C22431" w:rsidRDefault="00C22431" w:rsidP="00C22431">
      <w:pPr>
        <w:ind w:firstLine="709"/>
        <w:rPr>
          <w:rStyle w:val="tocnumber"/>
          <w:rFonts w:ascii="Times New Roman" w:hAnsi="Times New Roman"/>
          <w:b/>
          <w:sz w:val="28"/>
          <w:szCs w:val="28"/>
        </w:rPr>
      </w:pPr>
      <w:r w:rsidRPr="00C22431">
        <w:rPr>
          <w:rStyle w:val="tocnumber"/>
          <w:rFonts w:ascii="Times New Roman" w:hAnsi="Times New Roman"/>
          <w:b/>
          <w:sz w:val="28"/>
          <w:szCs w:val="28"/>
        </w:rPr>
        <w:t>Статья 1</w:t>
      </w:r>
    </w:p>
    <w:p w14:paraId="3A447451" w14:textId="6BB63107" w:rsidR="00E77F20" w:rsidRPr="00992400" w:rsidRDefault="00C22431" w:rsidP="009924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2431">
        <w:rPr>
          <w:rStyle w:val="tocnumber"/>
          <w:rFonts w:ascii="Times New Roman" w:hAnsi="Times New Roman"/>
          <w:sz w:val="28"/>
          <w:szCs w:val="28"/>
        </w:rPr>
        <w:t xml:space="preserve">         Внести в решение Собрания Представителей сельского поселения Рождествено муниципального района Волжский Самарской области от </w:t>
      </w:r>
      <w:r>
        <w:rPr>
          <w:rStyle w:val="tocnumber"/>
          <w:rFonts w:ascii="Times New Roman" w:hAnsi="Times New Roman"/>
          <w:sz w:val="28"/>
          <w:szCs w:val="28"/>
        </w:rPr>
        <w:t>25</w:t>
      </w:r>
      <w:r w:rsidRPr="00C22431">
        <w:rPr>
          <w:rStyle w:val="tocnumber"/>
          <w:rFonts w:ascii="Times New Roman" w:hAnsi="Times New Roman"/>
          <w:sz w:val="28"/>
          <w:szCs w:val="28"/>
        </w:rPr>
        <w:t xml:space="preserve"> декабря 201</w:t>
      </w:r>
      <w:r>
        <w:rPr>
          <w:rStyle w:val="tocnumber"/>
          <w:rFonts w:ascii="Times New Roman" w:hAnsi="Times New Roman"/>
          <w:sz w:val="28"/>
          <w:szCs w:val="28"/>
        </w:rPr>
        <w:t>8</w:t>
      </w:r>
      <w:r w:rsidRPr="00C22431">
        <w:rPr>
          <w:rStyle w:val="tocnumber"/>
          <w:rFonts w:ascii="Times New Roman" w:hAnsi="Times New Roman"/>
          <w:sz w:val="28"/>
          <w:szCs w:val="28"/>
        </w:rPr>
        <w:t xml:space="preserve"> г. №</w:t>
      </w:r>
      <w:r>
        <w:rPr>
          <w:rStyle w:val="tocnumber"/>
          <w:rFonts w:ascii="Times New Roman" w:hAnsi="Times New Roman"/>
          <w:sz w:val="28"/>
          <w:szCs w:val="28"/>
        </w:rPr>
        <w:t>55</w:t>
      </w:r>
      <w:r w:rsidRPr="00C22431"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Pr="00C22431">
        <w:rPr>
          <w:rFonts w:ascii="Times New Roman" w:hAnsi="Times New Roman"/>
          <w:sz w:val="28"/>
          <w:szCs w:val="28"/>
        </w:rPr>
        <w:t>«Об утверждении бюджета сельского поселения Рождествено муниципального района Волжский Самарской области на 201</w:t>
      </w:r>
      <w:r>
        <w:rPr>
          <w:rFonts w:ascii="Times New Roman" w:hAnsi="Times New Roman"/>
          <w:sz w:val="28"/>
          <w:szCs w:val="28"/>
        </w:rPr>
        <w:t>9</w:t>
      </w:r>
      <w:r w:rsidRPr="00C22431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C22431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 w:rsidRPr="00C22431">
        <w:rPr>
          <w:rFonts w:ascii="Times New Roman" w:hAnsi="Times New Roman"/>
          <w:sz w:val="28"/>
          <w:szCs w:val="28"/>
        </w:rPr>
        <w:t xml:space="preserve"> годов» следующие изменения:  </w:t>
      </w:r>
    </w:p>
    <w:p w14:paraId="6F2F2C5A" w14:textId="23B63AA4" w:rsidR="00E836C8" w:rsidRPr="00182310" w:rsidRDefault="001330B0" w:rsidP="00E836C8">
      <w:pPr>
        <w:suppressAutoHyphens w:val="0"/>
        <w:spacing w:after="0"/>
        <w:jc w:val="both"/>
        <w:rPr>
          <w:rFonts w:ascii="Times New Roman" w:eastAsiaTheme="minorEastAsia" w:hAnsi="Times New Roman"/>
          <w:kern w:val="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 xml:space="preserve">          </w:t>
      </w:r>
      <w:r w:rsidR="00992400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>1</w:t>
      </w:r>
      <w:r w:rsidR="00E836C8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>. Статью 7 изложить в следующей редакции:</w:t>
      </w:r>
    </w:p>
    <w:p w14:paraId="7FC577B2" w14:textId="77777777" w:rsidR="00E77F20" w:rsidRPr="00182310" w:rsidRDefault="00E836C8" w:rsidP="00E836C8">
      <w:pPr>
        <w:suppressAutoHyphens w:val="0"/>
        <w:spacing w:after="0"/>
        <w:jc w:val="both"/>
        <w:rPr>
          <w:rFonts w:ascii="Times New Roman" w:eastAsiaTheme="minorEastAsia" w:hAnsi="Times New Roman"/>
          <w:kern w:val="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 xml:space="preserve">         </w:t>
      </w:r>
      <w:r w:rsidR="00E77F20" w:rsidRPr="00182310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>Утвердить ведомственную структуру расходов местного бюджета на 2019 год, согласно приложению № 3 к настоящему решению.</w:t>
      </w:r>
    </w:p>
    <w:p w14:paraId="558DE35F" w14:textId="5D89EBE6" w:rsidR="00973BA8" w:rsidRPr="00182310" w:rsidRDefault="001330B0" w:rsidP="00973BA8">
      <w:pPr>
        <w:suppressAutoHyphens w:val="0"/>
        <w:spacing w:after="0"/>
        <w:jc w:val="both"/>
        <w:rPr>
          <w:rFonts w:ascii="Times New Roman" w:eastAsiaTheme="minorEastAsia" w:hAnsi="Times New Roman"/>
          <w:kern w:val="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 xml:space="preserve">            </w:t>
      </w:r>
      <w:r w:rsidR="00992400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>2</w:t>
      </w:r>
      <w:r w:rsidR="00973BA8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>. Статью 9 изложить в следующей редакции:</w:t>
      </w:r>
    </w:p>
    <w:p w14:paraId="0B75D0AA" w14:textId="49EB2327" w:rsidR="00E77F20" w:rsidRPr="00182310" w:rsidRDefault="00E77F20" w:rsidP="002C7024">
      <w:pPr>
        <w:suppressAutoHyphens w:val="0"/>
        <w:spacing w:after="0"/>
        <w:jc w:val="both"/>
        <w:rPr>
          <w:rFonts w:ascii="Times New Roman" w:eastAsiaTheme="minorEastAsia" w:hAnsi="Times New Roman"/>
          <w:kern w:val="0"/>
          <w:sz w:val="28"/>
          <w:szCs w:val="28"/>
          <w:lang w:eastAsia="ru-RU"/>
        </w:rPr>
      </w:pPr>
      <w:r w:rsidRPr="00182310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 xml:space="preserve">           </w:t>
      </w:r>
      <w:r w:rsidR="00565EAB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>«</w:t>
      </w:r>
      <w:r w:rsidRPr="00182310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 xml:space="preserve">Утвердить распределение бюджетных ассигнований по разделам, подразделам, целевым статьям (муниципальным программам сельского поселения Рождествено и непрограммным направлениям деятельности), и </w:t>
      </w:r>
      <w:r w:rsidRPr="00182310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lastRenderedPageBreak/>
        <w:t>видам расходов местного бюджета классификации расходов бюджетов бюджетной классификации Российской Федерации в ведомственной структуре расходов местного бюджета на 2019 год, согласно приложению № 5 к настоящему решению.</w:t>
      </w:r>
      <w:r w:rsidR="00565EAB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>»</w:t>
      </w:r>
    </w:p>
    <w:p w14:paraId="41D2C301" w14:textId="77777777" w:rsidR="00E77F20" w:rsidRPr="00182310" w:rsidRDefault="00E77F20" w:rsidP="00E77F20">
      <w:pPr>
        <w:suppressAutoHyphens w:val="0"/>
        <w:spacing w:after="0"/>
        <w:jc w:val="both"/>
        <w:rPr>
          <w:rFonts w:ascii="Times New Roman" w:eastAsiaTheme="minorEastAsia" w:hAnsi="Times New Roman"/>
          <w:kern w:val="0"/>
          <w:sz w:val="28"/>
          <w:szCs w:val="28"/>
          <w:lang w:eastAsia="ru-RU"/>
        </w:rPr>
      </w:pPr>
      <w:r w:rsidRPr="00182310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 xml:space="preserve">          </w:t>
      </w:r>
      <w:r w:rsidR="006B0F52">
        <w:rPr>
          <w:rFonts w:ascii="Times New Roman" w:eastAsiaTheme="minorEastAsia" w:hAnsi="Times New Roman"/>
          <w:b/>
          <w:kern w:val="0"/>
          <w:sz w:val="28"/>
          <w:szCs w:val="28"/>
          <w:lang w:eastAsia="ru-RU"/>
        </w:rPr>
        <w:t>Статья 2</w:t>
      </w:r>
    </w:p>
    <w:p w14:paraId="4D8FCE83" w14:textId="77777777" w:rsidR="00E77F20" w:rsidRPr="00182310" w:rsidRDefault="00E77F20" w:rsidP="00E77F20">
      <w:pPr>
        <w:suppressAutoHyphens w:val="0"/>
        <w:spacing w:after="0"/>
        <w:jc w:val="both"/>
        <w:rPr>
          <w:rFonts w:ascii="Times New Roman" w:eastAsiaTheme="minorEastAsia" w:hAnsi="Times New Roman"/>
          <w:kern w:val="0"/>
          <w:sz w:val="28"/>
          <w:szCs w:val="28"/>
          <w:lang w:eastAsia="ru-RU"/>
        </w:rPr>
      </w:pPr>
      <w:r w:rsidRPr="00182310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 xml:space="preserve">         Опубликовать настоящее решение в газете «Волжская новь», обнародовать на Интернет-сайте администрации сельского поселения Рождествено.</w:t>
      </w:r>
    </w:p>
    <w:p w14:paraId="20F24691" w14:textId="77777777" w:rsidR="00E77F20" w:rsidRPr="00182310" w:rsidRDefault="006B0F52" w:rsidP="00E77F20">
      <w:pPr>
        <w:suppressAutoHyphens w:val="0"/>
        <w:spacing w:after="0"/>
        <w:jc w:val="both"/>
        <w:rPr>
          <w:rFonts w:ascii="Times New Roman" w:eastAsiaTheme="minorEastAsia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kern w:val="0"/>
          <w:sz w:val="28"/>
          <w:szCs w:val="28"/>
          <w:lang w:eastAsia="ru-RU"/>
        </w:rPr>
        <w:t xml:space="preserve">          Статья 3</w:t>
      </w:r>
    </w:p>
    <w:p w14:paraId="0989ED64" w14:textId="77777777" w:rsidR="00E77F20" w:rsidRPr="00182310" w:rsidRDefault="00E77F20" w:rsidP="00E77F20">
      <w:pPr>
        <w:suppressAutoHyphens w:val="0"/>
        <w:spacing w:after="0"/>
        <w:ind w:firstLine="709"/>
        <w:jc w:val="both"/>
        <w:rPr>
          <w:rFonts w:ascii="Times New Roman" w:eastAsiaTheme="minorEastAsia" w:hAnsi="Times New Roman"/>
          <w:kern w:val="0"/>
          <w:sz w:val="28"/>
          <w:szCs w:val="28"/>
          <w:lang w:eastAsia="ru-RU"/>
        </w:rPr>
      </w:pPr>
      <w:r w:rsidRPr="00182310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>Настоящее Решение вступает в силу с 1 января 2019 года и действует по 31 декабря 2019 года.</w:t>
      </w:r>
    </w:p>
    <w:p w14:paraId="0B64B819" w14:textId="77777777" w:rsidR="00C22431" w:rsidRPr="00182310" w:rsidRDefault="00C22431" w:rsidP="00741CC5">
      <w:pPr>
        <w:shd w:val="clear" w:color="auto" w:fill="FFFFFF"/>
        <w:jc w:val="center"/>
        <w:rPr>
          <w:rStyle w:val="tocnumber"/>
          <w:rFonts w:ascii="Times New Roman" w:hAnsi="Times New Roman"/>
          <w:b/>
          <w:sz w:val="28"/>
          <w:szCs w:val="28"/>
        </w:rPr>
      </w:pPr>
    </w:p>
    <w:p w14:paraId="31F75559" w14:textId="77777777" w:rsidR="00DB58F7" w:rsidRDefault="00DB58F7" w:rsidP="00DB58F7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сельского поселения                                               Л.А. Савельева</w:t>
      </w:r>
    </w:p>
    <w:p w14:paraId="78920EFF" w14:textId="77777777" w:rsidR="00DB58F7" w:rsidRDefault="00DB58F7" w:rsidP="00DB58F7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6563A69" w14:textId="77777777" w:rsidR="00DB58F7" w:rsidRDefault="00DB58F7" w:rsidP="00DB58F7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собрания представителей                       </w:t>
      </w:r>
      <w:r w:rsidR="00B11CAA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Т.П. Усова</w:t>
      </w:r>
    </w:p>
    <w:sectPr w:rsidR="00DB58F7" w:rsidSect="0075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059F4"/>
    <w:multiLevelType w:val="hybridMultilevel"/>
    <w:tmpl w:val="6D42EF4A"/>
    <w:lvl w:ilvl="0" w:tplc="25C8E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D0106B"/>
    <w:multiLevelType w:val="multilevel"/>
    <w:tmpl w:val="30A47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64701"/>
    <w:multiLevelType w:val="hybridMultilevel"/>
    <w:tmpl w:val="183062EC"/>
    <w:lvl w:ilvl="0" w:tplc="2946B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AF40CE"/>
    <w:multiLevelType w:val="singleLevel"/>
    <w:tmpl w:val="35347EF4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9977CF9"/>
    <w:multiLevelType w:val="hybridMultilevel"/>
    <w:tmpl w:val="988CDF5A"/>
    <w:lvl w:ilvl="0" w:tplc="3022C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424F28"/>
    <w:multiLevelType w:val="hybridMultilevel"/>
    <w:tmpl w:val="F97236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E75983"/>
    <w:multiLevelType w:val="hybridMultilevel"/>
    <w:tmpl w:val="51520D5E"/>
    <w:lvl w:ilvl="0" w:tplc="294CCD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E5E"/>
    <w:rsid w:val="0001766F"/>
    <w:rsid w:val="00034B4A"/>
    <w:rsid w:val="000453C9"/>
    <w:rsid w:val="000563C7"/>
    <w:rsid w:val="00076622"/>
    <w:rsid w:val="000B30CF"/>
    <w:rsid w:val="000C2FA2"/>
    <w:rsid w:val="000E0CEF"/>
    <w:rsid w:val="00105419"/>
    <w:rsid w:val="001330B0"/>
    <w:rsid w:val="00182310"/>
    <w:rsid w:val="001B522C"/>
    <w:rsid w:val="001C49D1"/>
    <w:rsid w:val="00206D86"/>
    <w:rsid w:val="002107D3"/>
    <w:rsid w:val="002330D5"/>
    <w:rsid w:val="00234C60"/>
    <w:rsid w:val="00254128"/>
    <w:rsid w:val="00270C42"/>
    <w:rsid w:val="002C7024"/>
    <w:rsid w:val="002E6299"/>
    <w:rsid w:val="003015A3"/>
    <w:rsid w:val="00314D41"/>
    <w:rsid w:val="00324CFE"/>
    <w:rsid w:val="00371928"/>
    <w:rsid w:val="003C63DF"/>
    <w:rsid w:val="00405A99"/>
    <w:rsid w:val="00434581"/>
    <w:rsid w:val="004420D7"/>
    <w:rsid w:val="00456B4F"/>
    <w:rsid w:val="004826FE"/>
    <w:rsid w:val="004B2721"/>
    <w:rsid w:val="00565EAB"/>
    <w:rsid w:val="00570AE6"/>
    <w:rsid w:val="00575E5E"/>
    <w:rsid w:val="005A7466"/>
    <w:rsid w:val="005B0F7C"/>
    <w:rsid w:val="005E4C82"/>
    <w:rsid w:val="005F1650"/>
    <w:rsid w:val="00626573"/>
    <w:rsid w:val="006B0F52"/>
    <w:rsid w:val="006D2375"/>
    <w:rsid w:val="006D6E9D"/>
    <w:rsid w:val="006F74B9"/>
    <w:rsid w:val="00741CC5"/>
    <w:rsid w:val="00754759"/>
    <w:rsid w:val="00770DD7"/>
    <w:rsid w:val="0077163B"/>
    <w:rsid w:val="007800B7"/>
    <w:rsid w:val="00780E72"/>
    <w:rsid w:val="007B23D5"/>
    <w:rsid w:val="007E550E"/>
    <w:rsid w:val="007E6551"/>
    <w:rsid w:val="007F784B"/>
    <w:rsid w:val="00804EE7"/>
    <w:rsid w:val="00870245"/>
    <w:rsid w:val="00872C52"/>
    <w:rsid w:val="00875EF5"/>
    <w:rsid w:val="008A2CF4"/>
    <w:rsid w:val="00920965"/>
    <w:rsid w:val="00936159"/>
    <w:rsid w:val="00973BA8"/>
    <w:rsid w:val="00992400"/>
    <w:rsid w:val="009972E9"/>
    <w:rsid w:val="009C03F3"/>
    <w:rsid w:val="009F5DF0"/>
    <w:rsid w:val="00A25114"/>
    <w:rsid w:val="00A637C8"/>
    <w:rsid w:val="00A939A8"/>
    <w:rsid w:val="00AB3E1B"/>
    <w:rsid w:val="00AE00A0"/>
    <w:rsid w:val="00AE730C"/>
    <w:rsid w:val="00AF3407"/>
    <w:rsid w:val="00B11CAA"/>
    <w:rsid w:val="00B13DBA"/>
    <w:rsid w:val="00B15BE6"/>
    <w:rsid w:val="00B63920"/>
    <w:rsid w:val="00C07D97"/>
    <w:rsid w:val="00C22431"/>
    <w:rsid w:val="00C62D6B"/>
    <w:rsid w:val="00C929EA"/>
    <w:rsid w:val="00CB2A40"/>
    <w:rsid w:val="00CE3715"/>
    <w:rsid w:val="00D2497A"/>
    <w:rsid w:val="00DA6017"/>
    <w:rsid w:val="00DB4D33"/>
    <w:rsid w:val="00DB58F7"/>
    <w:rsid w:val="00DD4D35"/>
    <w:rsid w:val="00E50FFD"/>
    <w:rsid w:val="00E77F20"/>
    <w:rsid w:val="00E836C8"/>
    <w:rsid w:val="00EB00AA"/>
    <w:rsid w:val="00EF0CF7"/>
    <w:rsid w:val="00EF441D"/>
    <w:rsid w:val="00F13F8C"/>
    <w:rsid w:val="00F171C0"/>
    <w:rsid w:val="00F26188"/>
    <w:rsid w:val="00F335DC"/>
    <w:rsid w:val="00F4032A"/>
    <w:rsid w:val="00FA08BF"/>
    <w:rsid w:val="00FC1B53"/>
    <w:rsid w:val="00F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BB74"/>
  <w15:docId w15:val="{12586543-A5EA-4F05-A6D6-145CD3C3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5E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800B7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00B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rsid w:val="002330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330D5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p3">
    <w:name w:val="p3"/>
    <w:basedOn w:val="a"/>
    <w:rsid w:val="00920965"/>
    <w:pPr>
      <w:spacing w:before="100" w:after="100" w:line="100" w:lineRule="atLeast"/>
    </w:pPr>
    <w:rPr>
      <w:rFonts w:ascii="Times New Roman" w:eastAsia="Times New Roman" w:hAnsi="Times New Roman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B58F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324CFE"/>
  </w:style>
  <w:style w:type="character" w:customStyle="1" w:styleId="a5">
    <w:name w:val="Цветовое выделение"/>
    <w:rsid w:val="00324CFE"/>
    <w:rPr>
      <w:b/>
      <w:bCs/>
      <w:color w:val="26282F"/>
    </w:rPr>
  </w:style>
  <w:style w:type="character" w:customStyle="1" w:styleId="a6">
    <w:name w:val="Гипертекстовая ссылка"/>
    <w:rsid w:val="00324CFE"/>
    <w:rPr>
      <w:color w:val="106BBE"/>
    </w:rPr>
  </w:style>
  <w:style w:type="character" w:styleId="a7">
    <w:name w:val="Emphasis"/>
    <w:qFormat/>
    <w:rsid w:val="00324CFE"/>
    <w:rPr>
      <w:i/>
      <w:iCs/>
    </w:rPr>
  </w:style>
  <w:style w:type="character" w:customStyle="1" w:styleId="tocnumber">
    <w:name w:val="tocnumber"/>
    <w:basedOn w:val="a0"/>
    <w:rsid w:val="00741CC5"/>
  </w:style>
  <w:style w:type="character" w:styleId="a8">
    <w:name w:val="page number"/>
    <w:basedOn w:val="a0"/>
    <w:rsid w:val="00741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CAC38-9A78-4980-B4E7-79446A05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</cp:lastModifiedBy>
  <cp:revision>88</cp:revision>
  <cp:lastPrinted>2020-04-27T14:56:00Z</cp:lastPrinted>
  <dcterms:created xsi:type="dcterms:W3CDTF">2019-03-27T10:13:00Z</dcterms:created>
  <dcterms:modified xsi:type="dcterms:W3CDTF">2020-04-27T14:58:00Z</dcterms:modified>
</cp:coreProperties>
</file>