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« </w:t>
      </w:r>
      <w:r w:rsidR="00BE2F96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» </w:t>
      </w:r>
      <w:r w:rsidR="00B40D50">
        <w:rPr>
          <w:rFonts w:ascii="Times New Roman" w:hAnsi="Times New Roman"/>
          <w:b/>
          <w:bCs/>
          <w:sz w:val="28"/>
          <w:szCs w:val="28"/>
        </w:rPr>
        <w:t>января 2020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E2F96">
        <w:rPr>
          <w:rFonts w:ascii="Times New Roman" w:hAnsi="Times New Roman"/>
          <w:b/>
          <w:bCs/>
          <w:sz w:val="28"/>
          <w:szCs w:val="28"/>
        </w:rPr>
        <w:t>4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CE3715" w:rsidRDefault="00CE3715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00B7" w:rsidRDefault="00BE2F96" w:rsidP="00CE37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положения о порядке производства земляных работ на территории сельского поселения Рождествено муниципального района Волжский Самарской области</w:t>
      </w:r>
    </w:p>
    <w:p w:rsidR="00BE2F96" w:rsidRDefault="00BE2F96" w:rsidP="00CE37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0B7" w:rsidRDefault="007800B7" w:rsidP="007800B7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</w:t>
      </w:r>
      <w:r w:rsidR="00BE2F96" w:rsidRPr="00BE2F96">
        <w:rPr>
          <w:rFonts w:ascii="Times New Roman" w:hAnsi="Times New Roman"/>
          <w:sz w:val="28"/>
          <w:szCs w:val="28"/>
        </w:rPr>
        <w:t xml:space="preserve"> </w:t>
      </w:r>
      <w:r w:rsidR="00BE2F96" w:rsidRPr="007E1680">
        <w:rPr>
          <w:rFonts w:ascii="Times New Roman" w:hAnsi="Times New Roman"/>
          <w:sz w:val="28"/>
          <w:szCs w:val="28"/>
        </w:rPr>
        <w:t xml:space="preserve"> </w:t>
      </w:r>
      <w:r w:rsidR="00BE2F96" w:rsidRPr="00BE2F96">
        <w:rPr>
          <w:rFonts w:ascii="Times New Roman" w:hAnsi="Times New Roman"/>
          <w:b w:val="0"/>
          <w:sz w:val="28"/>
          <w:szCs w:val="28"/>
        </w:rPr>
        <w:t xml:space="preserve">от 6 октября 2003 года </w:t>
      </w:r>
      <w:r w:rsidR="00BE2F96" w:rsidRPr="00BE2F96">
        <w:rPr>
          <w:rFonts w:ascii="Times New Roman" w:hAnsi="Times New Roman"/>
          <w:b w:val="0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proofErr w:type="gramStart"/>
      <w:r w:rsidR="007E03E7" w:rsidRPr="00BE2F9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41CFB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proofErr w:type="gramEnd"/>
      <w:r w:rsidR="00041CFB">
        <w:rPr>
          <w:rFonts w:ascii="Times New Roman" w:hAnsi="Times New Roman" w:cs="Times New Roman"/>
          <w:b w:val="0"/>
          <w:bCs w:val="0"/>
          <w:sz w:val="28"/>
          <w:szCs w:val="28"/>
        </w:rPr>
        <w:t>асти 1 статьи 3.2 Закона 90-ГД «О градостроительной деятельности на территории Самарской области»,</w:t>
      </w:r>
      <w:r w:rsidR="007E03E7" w:rsidRPr="007E0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0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 Уставом   сельского поселения  апреля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Рождествено муниципального района Волжский Самарской области,</w:t>
      </w:r>
      <w:r w:rsidR="00EE32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Регламентом Собрания представителей  поселения,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7800B7" w:rsidRDefault="007800B7" w:rsidP="007800B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800B7">
        <w:rPr>
          <w:rFonts w:ascii="Times New Roman" w:hAnsi="Times New Roman"/>
          <w:sz w:val="28"/>
          <w:szCs w:val="28"/>
        </w:rPr>
        <w:t>РЕШИЛО:</w:t>
      </w:r>
    </w:p>
    <w:p w:rsidR="00920965" w:rsidRDefault="002330D5" w:rsidP="00BE2F9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 xml:space="preserve">1. </w:t>
      </w:r>
      <w:r w:rsidR="00041CFB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представителей сельского поселения Рождествено муниципального района </w:t>
      </w:r>
      <w:proofErr w:type="gramStart"/>
      <w:r w:rsidR="00041CFB">
        <w:rPr>
          <w:rFonts w:ascii="Times New Roman" w:hAnsi="Times New Roman"/>
          <w:sz w:val="28"/>
          <w:szCs w:val="28"/>
        </w:rPr>
        <w:t>Волжский</w:t>
      </w:r>
      <w:proofErr w:type="gramEnd"/>
      <w:r w:rsidR="00041CFB">
        <w:rPr>
          <w:rFonts w:ascii="Times New Roman" w:hAnsi="Times New Roman"/>
          <w:sz w:val="28"/>
          <w:szCs w:val="28"/>
        </w:rPr>
        <w:t xml:space="preserve"> Самарской области от 26.02.2010года № 9/2 «Об утверждении </w:t>
      </w:r>
      <w:r w:rsidR="00041CFB" w:rsidRPr="00041CFB">
        <w:rPr>
          <w:rFonts w:ascii="Times New Roman" w:hAnsi="Times New Roman"/>
          <w:bCs/>
          <w:sz w:val="28"/>
          <w:szCs w:val="28"/>
        </w:rPr>
        <w:t>положения о порядке производства земляных работ на территории сельского поселения Рождествено муниципального района Волжский Самарской области</w:t>
      </w:r>
      <w:r w:rsidR="00041CFB">
        <w:rPr>
          <w:rFonts w:ascii="Times New Roman" w:hAnsi="Times New Roman"/>
          <w:bCs/>
          <w:sz w:val="28"/>
          <w:szCs w:val="28"/>
        </w:rPr>
        <w:t>» с 01 января 2020 года.</w:t>
      </w:r>
    </w:p>
    <w:p w:rsidR="00041CFB" w:rsidRPr="007E1680" w:rsidRDefault="00041CFB" w:rsidP="00041CFB">
      <w:pPr>
        <w:pStyle w:val="a6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Pr="007E1680">
        <w:rPr>
          <w:color w:val="000000"/>
          <w:sz w:val="28"/>
          <w:szCs w:val="28"/>
        </w:rPr>
        <w:t>.Опубликовать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041CFB" w:rsidRDefault="00041CFB" w:rsidP="00BE2F96">
      <w:pPr>
        <w:pStyle w:val="a3"/>
        <w:rPr>
          <w:rFonts w:ascii="Times New Roman" w:hAnsi="Times New Roman"/>
          <w:sz w:val="28"/>
          <w:szCs w:val="28"/>
        </w:rPr>
      </w:pPr>
    </w:p>
    <w:p w:rsidR="00262030" w:rsidRPr="00920965" w:rsidRDefault="00262030" w:rsidP="009209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Л.А.Савельева</w:t>
      </w: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920965" w:rsidRDefault="00920965" w:rsidP="00920965">
      <w:pPr>
        <w:pStyle w:val="p3"/>
        <w:spacing w:before="0" w:after="0"/>
        <w:rPr>
          <w:sz w:val="28"/>
          <w:szCs w:val="28"/>
        </w:rPr>
      </w:pPr>
    </w:p>
    <w:p w:rsidR="00754759" w:rsidRDefault="00920965" w:rsidP="00B86128">
      <w:pPr>
        <w:pStyle w:val="p3"/>
        <w:spacing w:before="0" w:after="0"/>
      </w:pPr>
      <w:r>
        <w:rPr>
          <w:sz w:val="28"/>
          <w:szCs w:val="28"/>
        </w:rPr>
        <w:t>Председатель Собрания представителей                                Т. П. Усова</w:t>
      </w:r>
    </w:p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041CFB"/>
    <w:rsid w:val="000B0200"/>
    <w:rsid w:val="00206D86"/>
    <w:rsid w:val="0021349A"/>
    <w:rsid w:val="002330D5"/>
    <w:rsid w:val="00245DD5"/>
    <w:rsid w:val="00262030"/>
    <w:rsid w:val="004A62F3"/>
    <w:rsid w:val="00575E5E"/>
    <w:rsid w:val="00611BDC"/>
    <w:rsid w:val="00754759"/>
    <w:rsid w:val="007800B7"/>
    <w:rsid w:val="007E03E7"/>
    <w:rsid w:val="00875EF5"/>
    <w:rsid w:val="008A2CF4"/>
    <w:rsid w:val="008B4634"/>
    <w:rsid w:val="008E68D6"/>
    <w:rsid w:val="00920965"/>
    <w:rsid w:val="00971AD6"/>
    <w:rsid w:val="00B40D50"/>
    <w:rsid w:val="00B86128"/>
    <w:rsid w:val="00BC593E"/>
    <w:rsid w:val="00BE2F96"/>
    <w:rsid w:val="00CA5A49"/>
    <w:rsid w:val="00CB2A40"/>
    <w:rsid w:val="00CE3715"/>
    <w:rsid w:val="00D215B7"/>
    <w:rsid w:val="00EC20D7"/>
    <w:rsid w:val="00EE3254"/>
    <w:rsid w:val="00EF0CF7"/>
    <w:rsid w:val="00F171C0"/>
    <w:rsid w:val="00F26188"/>
    <w:rsid w:val="00F708F5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2F3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041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2020-04-23T06:55:00Z</cp:lastPrinted>
  <dcterms:created xsi:type="dcterms:W3CDTF">2019-03-27T10:13:00Z</dcterms:created>
  <dcterms:modified xsi:type="dcterms:W3CDTF">2020-04-23T07:05:00Z</dcterms:modified>
</cp:coreProperties>
</file>