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DB77F" w14:textId="77777777" w:rsidR="004C4FD3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СЕЛЬСКОГО ПОСЕЛЕНИЯ </w:t>
      </w:r>
    </w:p>
    <w:p w14:paraId="350D3D20" w14:textId="33341606" w:rsidR="00A75527" w:rsidRDefault="00FE0ED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РОЖДЕСТВЕГО</w:t>
      </w:r>
    </w:p>
    <w:p w14:paraId="57EEC758" w14:textId="77777777"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РАЙОНА </w:t>
      </w:r>
    </w:p>
    <w:p w14:paraId="7E62692F" w14:textId="77777777"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14:paraId="206A37B2" w14:textId="77777777" w:rsidR="00A75527" w:rsidRDefault="00A75527" w:rsidP="00A7552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5E778D0" w14:textId="77777777"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C12928A" w14:textId="77777777"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14:paraId="2F8C7CD8" w14:textId="77777777"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B9E3399" w14:textId="77777777"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2E5936" w14:textId="16F506A1" w:rsidR="00A75527" w:rsidRDefault="00A75527" w:rsidP="00A7552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</w:t>
      </w:r>
      <w:r w:rsidR="003257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A934DA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13102F" w:rsidRPr="00A934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70581" w:rsidRPr="00A934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17-а </w:t>
      </w:r>
      <w:r w:rsidR="0013102F" w:rsidRPr="00A934DA"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r w:rsidRPr="00A934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70581" w:rsidRPr="00A934DA">
        <w:rPr>
          <w:rFonts w:ascii="Times New Roman" w:eastAsia="Times New Roman" w:hAnsi="Times New Roman"/>
          <w:b/>
          <w:sz w:val="28"/>
          <w:szCs w:val="28"/>
          <w:lang w:eastAsia="ru-RU"/>
        </w:rPr>
        <w:t>04</w:t>
      </w:r>
      <w:r w:rsidR="0013102F" w:rsidRPr="00A934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.02.2021 </w:t>
      </w:r>
      <w:r w:rsidRPr="00A934DA"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14:paraId="70214448" w14:textId="77777777" w:rsidR="00A75527" w:rsidRDefault="00A75527" w:rsidP="00A7552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456BED" w14:textId="15E6C637"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утверждении отчета о ходе реализации и оценке эффективности муниципальной 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рограммы «Благоустройство территории сельского поселения </w:t>
      </w:r>
      <w:r w:rsidR="00181984">
        <w:rPr>
          <w:rFonts w:ascii="Times New Roman" w:eastAsia="Times New Roman" w:hAnsi="Times New Roman"/>
          <w:b/>
          <w:sz w:val="28"/>
          <w:szCs w:val="28"/>
          <w:lang w:eastAsia="ru-RU"/>
        </w:rPr>
        <w:t>Рождествено муниципального района Волжский Самарской области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</w:t>
      </w:r>
      <w:r w:rsidR="00181984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181984">
        <w:rPr>
          <w:rFonts w:ascii="Times New Roman" w:eastAsia="Times New Roman" w:hAnsi="Times New Roman"/>
          <w:b/>
          <w:sz w:val="28"/>
          <w:szCs w:val="28"/>
          <w:lang w:eastAsia="ru-RU"/>
        </w:rPr>
        <w:t>15 гг</w:t>
      </w:r>
      <w:r w:rsidR="00DD78C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18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периоды до 2022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181984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4D4A40FB" w14:textId="77777777" w:rsidR="00A75527" w:rsidRDefault="00A75527" w:rsidP="00A755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4ABCDE0" w14:textId="09C517C6" w:rsidR="00A75527" w:rsidRDefault="00A75527" w:rsidP="00A7552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"/>
          <w:sz w:val="32"/>
          <w:szCs w:val="32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Во исполнение Постановления Администрации сельского поселения </w:t>
      </w:r>
      <w:r w:rsidR="00250CCC">
        <w:rPr>
          <w:rFonts w:ascii="Times New Roman" w:eastAsia="Times New Roman" w:hAnsi="Times New Roman"/>
          <w:sz w:val="28"/>
          <w:szCs w:val="28"/>
          <w:lang w:eastAsia="ru-RU"/>
        </w:rPr>
        <w:t>Рождествено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 </w:t>
      </w:r>
    </w:p>
    <w:p w14:paraId="3E05EB68" w14:textId="6FFDB796" w:rsidR="00A75527" w:rsidRDefault="00A75527" w:rsidP="00A75527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от «</w:t>
      </w:r>
      <w:r w:rsidR="005C17A0">
        <w:rPr>
          <w:rFonts w:ascii="Times New Roman" w:hAnsi="Times New Roman"/>
          <w:bCs/>
          <w:spacing w:val="-2"/>
          <w:sz w:val="28"/>
          <w:szCs w:val="28"/>
        </w:rPr>
        <w:t>30</w:t>
      </w:r>
      <w:r>
        <w:rPr>
          <w:rFonts w:ascii="Times New Roman" w:hAnsi="Times New Roman"/>
          <w:bCs/>
          <w:spacing w:val="-2"/>
          <w:sz w:val="28"/>
          <w:szCs w:val="28"/>
        </w:rPr>
        <w:t>» ию</w:t>
      </w:r>
      <w:r w:rsidR="005C17A0">
        <w:rPr>
          <w:rFonts w:ascii="Times New Roman" w:hAnsi="Times New Roman"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я 2016 г. № </w:t>
      </w:r>
      <w:r w:rsidR="003C3161">
        <w:rPr>
          <w:rFonts w:ascii="Times New Roman" w:hAnsi="Times New Roman"/>
          <w:bCs/>
          <w:spacing w:val="-2"/>
          <w:sz w:val="28"/>
          <w:szCs w:val="28"/>
        </w:rPr>
        <w:t>44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Об утверждении «Порядка проведения оценки эффективности реализации муниципальных программ в сельском поселении </w:t>
      </w:r>
      <w:r w:rsidR="000845F4">
        <w:rPr>
          <w:rFonts w:ascii="Times New Roman" w:eastAsia="Times New Roman" w:hAnsi="Times New Roman"/>
          <w:bCs/>
          <w:sz w:val="28"/>
          <w:szCs w:val="28"/>
          <w:lang w:eastAsia="ru-RU"/>
        </w:rPr>
        <w:t>Рождествено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Волжский Самарской области</w:t>
      </w:r>
      <w:r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Администрация сельского поселения</w:t>
      </w:r>
      <w:r w:rsidR="003C31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Рождествено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14:paraId="0424D73E" w14:textId="77777777" w:rsidR="00A75527" w:rsidRDefault="00A75527" w:rsidP="00A755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</w:p>
    <w:p w14:paraId="14620C90" w14:textId="77777777" w:rsidR="00A75527" w:rsidRDefault="00A75527" w:rsidP="00A755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14:paraId="1088BC25" w14:textId="77777777" w:rsidR="00A75527" w:rsidRDefault="00A75527" w:rsidP="00A755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A68406" w14:textId="00428FD7" w:rsidR="00A75527" w:rsidRDefault="00A75527" w:rsidP="00A7552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отчет о ходе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реализации и оценке эффективности муниципальной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«Благоустройство территории сельского поселения </w:t>
      </w:r>
      <w:r w:rsidR="00963E38">
        <w:rPr>
          <w:rFonts w:ascii="Times New Roman" w:eastAsia="Times New Roman" w:hAnsi="Times New Roman"/>
          <w:sz w:val="28"/>
          <w:szCs w:val="28"/>
          <w:lang w:eastAsia="ru-RU"/>
        </w:rPr>
        <w:t>Рождествено муниципального района Волжский Самарской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2020-202</w:t>
      </w:r>
      <w:r w:rsidR="00963E3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31BD1">
        <w:rPr>
          <w:rFonts w:ascii="Times New Roman" w:eastAsia="Times New Roman" w:hAnsi="Times New Roman"/>
          <w:sz w:val="28"/>
          <w:szCs w:val="28"/>
          <w:lang w:eastAsia="ru-RU"/>
        </w:rPr>
        <w:t xml:space="preserve"> гг</w:t>
      </w:r>
      <w:r w:rsidR="006D3AB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согласно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14:paraId="5723B6F1" w14:textId="695C05A7" w:rsidR="00A75527" w:rsidRDefault="00A75527" w:rsidP="00A7552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сельского поселения </w:t>
      </w:r>
      <w:r w:rsidR="00831BD1">
        <w:rPr>
          <w:rFonts w:ascii="Times New Roman" w:eastAsia="Times New Roman" w:hAnsi="Times New Roman"/>
          <w:sz w:val="28"/>
          <w:szCs w:val="28"/>
          <w:lang w:eastAsia="ru-RU"/>
        </w:rPr>
        <w:t>Рождествено.</w:t>
      </w:r>
    </w:p>
    <w:p w14:paraId="102E1073" w14:textId="77777777" w:rsidR="00A75527" w:rsidRDefault="00A75527" w:rsidP="00A7552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после его официального опубликования.</w:t>
      </w:r>
    </w:p>
    <w:p w14:paraId="5239B789" w14:textId="77777777" w:rsidR="00A75527" w:rsidRDefault="00A75527" w:rsidP="00A7552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14:paraId="0B42DF9C" w14:textId="77777777" w:rsidR="00A75527" w:rsidRDefault="00A75527" w:rsidP="00A755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89192C" w14:textId="77777777" w:rsidR="00A75527" w:rsidRDefault="00A75527" w:rsidP="00A755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977AFC" w14:textId="77777777" w:rsidR="00A75527" w:rsidRDefault="00A75527" w:rsidP="00A755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55F2C1" w14:textId="77777777" w:rsidR="00A75527" w:rsidRDefault="00A75527" w:rsidP="00A755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4ED4D1" w14:textId="5BF99AA9" w:rsidR="00A75527" w:rsidRDefault="00A75527" w:rsidP="00A755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37E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Л.А. Савельева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24735C2" w14:textId="77777777" w:rsidR="00A75527" w:rsidRDefault="00A75527" w:rsidP="00A7552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0E63987" w14:textId="77777777" w:rsidR="00A75527" w:rsidRDefault="00A75527" w:rsidP="00A7552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B39D904" w14:textId="77777777" w:rsidR="00A75527" w:rsidRDefault="00A75527" w:rsidP="00A7552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5475AA6" w14:textId="77777777" w:rsidR="00A75527" w:rsidRDefault="00A75527" w:rsidP="00A7552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148FE85" w14:textId="77777777" w:rsidR="00A75527" w:rsidRDefault="00A75527" w:rsidP="00A755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858ED7E" w14:textId="77777777" w:rsidR="008639C9" w:rsidRDefault="008639C9" w:rsidP="00A7552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69B9E97" w14:textId="77777777" w:rsidR="00A75527" w:rsidRDefault="00A75527" w:rsidP="00A7552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</w:p>
    <w:p w14:paraId="2B1FD9F4" w14:textId="77777777" w:rsidR="00A75527" w:rsidRDefault="00A75527" w:rsidP="00A75527">
      <w:pPr>
        <w:spacing w:after="0" w:line="240" w:lineRule="auto"/>
        <w:ind w:left="623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Администрации</w:t>
      </w:r>
    </w:p>
    <w:p w14:paraId="7FF929F9" w14:textId="701417C9" w:rsidR="00A75527" w:rsidRDefault="00A75527" w:rsidP="00A75527">
      <w:pPr>
        <w:spacing w:after="0" w:line="240" w:lineRule="auto"/>
        <w:ind w:left="623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сельского поселения </w:t>
      </w:r>
      <w:r w:rsidR="00090CE2">
        <w:rPr>
          <w:rFonts w:ascii="Times New Roman" w:eastAsia="Times New Roman" w:hAnsi="Times New Roman"/>
          <w:sz w:val="20"/>
          <w:szCs w:val="20"/>
          <w:lang w:eastAsia="ru-RU"/>
        </w:rPr>
        <w:t>Рождествено</w:t>
      </w:r>
    </w:p>
    <w:p w14:paraId="14CC287A" w14:textId="77777777" w:rsidR="00A75527" w:rsidRDefault="00A75527" w:rsidP="00A75527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муниципального района Волжский   Самарской области</w:t>
      </w:r>
    </w:p>
    <w:p w14:paraId="77397CE6" w14:textId="5A9A5DA2" w:rsidR="00A75527" w:rsidRPr="00680EBA" w:rsidRDefault="00A934DA" w:rsidP="00A75527">
      <w:pPr>
        <w:spacing w:after="0" w:line="240" w:lineRule="auto"/>
        <w:ind w:left="6237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bookmarkStart w:id="0" w:name="_GoBack"/>
      <w:bookmarkEnd w:id="0"/>
      <w:r w:rsidRPr="00A934D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="00A706AE" w:rsidRPr="00A934D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04</w:t>
      </w:r>
      <w:r w:rsidR="00680EBA" w:rsidRPr="00A934D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.02.2021</w:t>
      </w:r>
      <w:r w:rsidR="00A75527" w:rsidRPr="00A934D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г.</w:t>
      </w:r>
      <w:proofErr w:type="gramEnd"/>
      <w:r w:rsidR="00A75527" w:rsidRPr="00A934D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№</w:t>
      </w:r>
      <w:r w:rsidR="00A706AE" w:rsidRPr="00A934D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17-а</w:t>
      </w:r>
    </w:p>
    <w:p w14:paraId="737986AD" w14:textId="77777777"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8309642" w14:textId="77777777"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B011BC0" w14:textId="77777777"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p w14:paraId="5BDC6DC8" w14:textId="5BD12154" w:rsidR="00067EAE" w:rsidRDefault="00A75527" w:rsidP="00067E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ходе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реализации и оценке эффективности муниципальной долгосрочной целевой</w:t>
      </w:r>
      <w:r w:rsidR="00067EAE" w:rsidRPr="00067E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1" w:name="_Hlk112251598"/>
      <w:r w:rsidR="00067E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="00067EAE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рограммы «Благоустройство территории сельского поселения Рождествено муниципального района Волжский Самарской области на 2011-2015 гг. и периоды до 2022 года»</w:t>
      </w:r>
      <w:bookmarkEnd w:id="1"/>
    </w:p>
    <w:p w14:paraId="149249F4" w14:textId="326C8652"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4B2BC7C4" w14:textId="77777777" w:rsidR="00A75527" w:rsidRDefault="00A75527" w:rsidP="002231C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99B97E5" w14:textId="451FAE79" w:rsidR="00A75527" w:rsidRDefault="00A75527" w:rsidP="002231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целью Программы является совершенствование системы комплексного благоустройства сельско</w:t>
      </w:r>
      <w:r w:rsidR="005D14DC">
        <w:rPr>
          <w:rFonts w:ascii="Times New Roman" w:eastAsia="Times New Roman" w:hAnsi="Times New Roman"/>
          <w:sz w:val="24"/>
          <w:szCs w:val="24"/>
          <w:lang w:eastAsia="ru-RU"/>
        </w:rPr>
        <w:t>го поселения Рождествено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создание комфортных условий проживания и отдыха населения.</w:t>
      </w:r>
    </w:p>
    <w:p w14:paraId="111F2966" w14:textId="77777777" w:rsidR="00A75527" w:rsidRDefault="00A75527" w:rsidP="002231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достижения поставленной цели необходимо решить следующие задачи:</w:t>
      </w:r>
    </w:p>
    <w:p w14:paraId="34DD980B" w14:textId="65E67732" w:rsidR="00720E76" w:rsidRPr="00720E76" w:rsidRDefault="00720E76" w:rsidP="002231C2">
      <w:pPr>
        <w:pStyle w:val="a7"/>
        <w:spacing w:before="195" w:beforeAutospacing="0" w:after="0" w:afterAutospacing="0" w:line="360" w:lineRule="auto"/>
        <w:jc w:val="both"/>
      </w:pPr>
      <w:r w:rsidRPr="00720E76">
        <w:t>1.Организация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="00425F23">
        <w:t>.</w:t>
      </w:r>
    </w:p>
    <w:p w14:paraId="341EAB66" w14:textId="67A87B06" w:rsidR="00720E76" w:rsidRPr="00720E76" w:rsidRDefault="00720E76" w:rsidP="002231C2">
      <w:pPr>
        <w:pStyle w:val="a7"/>
        <w:spacing w:before="195" w:beforeAutospacing="0" w:after="0" w:afterAutospacing="0" w:line="360" w:lineRule="auto"/>
        <w:jc w:val="both"/>
      </w:pPr>
      <w:r w:rsidRPr="00720E76">
        <w:t>2.</w:t>
      </w:r>
      <w:r w:rsidR="00714F6D">
        <w:t xml:space="preserve">  П</w:t>
      </w:r>
      <w:r w:rsidRPr="00720E76">
        <w:t>риведение в качественное состояние элементов благоустройства</w:t>
      </w:r>
      <w:r w:rsidR="00425F23">
        <w:t>.</w:t>
      </w:r>
    </w:p>
    <w:p w14:paraId="17A233E3" w14:textId="669773AE" w:rsidR="00720E76" w:rsidRPr="00720E76" w:rsidRDefault="00425F23" w:rsidP="002231C2">
      <w:pPr>
        <w:pStyle w:val="a7"/>
        <w:spacing w:before="195" w:beforeAutospacing="0" w:after="0" w:afterAutospacing="0" w:line="360" w:lineRule="auto"/>
        <w:jc w:val="both"/>
      </w:pPr>
      <w:r>
        <w:t>3. П</w:t>
      </w:r>
      <w:r w:rsidR="00720E76" w:rsidRPr="00720E76">
        <w:t>ривлечение жителей к участию в решении проблем благоустройства</w:t>
      </w:r>
      <w:r w:rsidR="00786BD9">
        <w:t>.</w:t>
      </w:r>
    </w:p>
    <w:p w14:paraId="0BC43025" w14:textId="6C8403EE" w:rsidR="00A75527" w:rsidRPr="00720E76" w:rsidRDefault="00425F23" w:rsidP="002231C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="00720E76" w:rsidRPr="00720E76">
        <w:rPr>
          <w:rFonts w:ascii="Times New Roman" w:hAnsi="Times New Roman"/>
          <w:sz w:val="24"/>
          <w:szCs w:val="24"/>
        </w:rPr>
        <w:t>.</w:t>
      </w:r>
      <w:r w:rsidR="00714F6D">
        <w:rPr>
          <w:rFonts w:ascii="Times New Roman" w:hAnsi="Times New Roman"/>
          <w:sz w:val="24"/>
          <w:szCs w:val="24"/>
        </w:rPr>
        <w:t xml:space="preserve"> </w:t>
      </w:r>
      <w:r w:rsidR="00720E76" w:rsidRPr="00720E76">
        <w:rPr>
          <w:rFonts w:ascii="Times New Roman" w:hAnsi="Times New Roman"/>
          <w:sz w:val="24"/>
          <w:szCs w:val="24"/>
        </w:rPr>
        <w:t>Восстановление и реконструкция уличного освещения, установка светильников в населенных пунктах</w:t>
      </w:r>
      <w:r w:rsidR="00831398">
        <w:rPr>
          <w:rFonts w:ascii="Times New Roman" w:hAnsi="Times New Roman"/>
          <w:sz w:val="24"/>
          <w:szCs w:val="24"/>
        </w:rPr>
        <w:t>.</w:t>
      </w:r>
    </w:p>
    <w:p w14:paraId="0BDFCF24" w14:textId="3C96570B" w:rsidR="00A75527" w:rsidRPr="0028490F" w:rsidRDefault="00A75527" w:rsidP="002231C2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9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Финансирование мероприятий </w:t>
      </w:r>
      <w:r w:rsidRPr="002849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муниципальной </w:t>
      </w:r>
      <w:r w:rsidR="002849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="0028490F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рограммы «Благоустройство территории сельского поселения Рождествено муниципального района Волжский Самарской области на 2011-2015 гг. и периоды до 2022 года»</w:t>
      </w:r>
    </w:p>
    <w:p w14:paraId="241A42F1" w14:textId="3C9D6CFA" w:rsidR="00A75527" w:rsidRDefault="00A75527" w:rsidP="002231C2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Анализ плановых расходов на финансирование программных мероприятий в 2020 году представлен в Таблице 1. Под бюджетными средствами подразумеваются бюджеты различных уровней: сельского поселения, муниципального района, области, федеральный. К собственным средствам относятся средства бюджета сельского поселения </w:t>
      </w:r>
      <w:r w:rsidR="00547155">
        <w:rPr>
          <w:rFonts w:ascii="Times New Roman" w:eastAsia="Times New Roman" w:hAnsi="Times New Roman"/>
          <w:sz w:val="24"/>
          <w:szCs w:val="24"/>
          <w:lang w:eastAsia="ru-RU"/>
        </w:rPr>
        <w:t>Рождествено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E86D2A2" w14:textId="77777777" w:rsidR="00A75527" w:rsidRDefault="00A75527" w:rsidP="002231C2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Таблица 1</w:t>
      </w:r>
    </w:p>
    <w:p w14:paraId="354B6017" w14:textId="77777777" w:rsidR="00A75527" w:rsidRDefault="00A75527" w:rsidP="002231C2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Объем финансирования программных мероприятий в 2020 г.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4"/>
        <w:gridCol w:w="2125"/>
        <w:gridCol w:w="1276"/>
        <w:gridCol w:w="8"/>
        <w:gridCol w:w="1267"/>
      </w:tblGrid>
      <w:tr w:rsidR="00A75527" w14:paraId="269B5A81" w14:textId="77777777" w:rsidTr="006D41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1C46" w14:textId="77777777" w:rsidR="00A75527" w:rsidRDefault="00A75527" w:rsidP="002231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7751" w14:textId="77777777" w:rsidR="00A75527" w:rsidRDefault="00A75527" w:rsidP="002231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Наименование мероприятий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445D" w14:textId="7CC37B91" w:rsidR="00A75527" w:rsidRDefault="00A75527" w:rsidP="002231C2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Плановые финансовые затраты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по </w:t>
            </w:r>
            <w:r w:rsidR="00CE42B6">
              <w:rPr>
                <w:rFonts w:ascii="Times New Roman" w:eastAsia="Times New Roman" w:hAnsi="Times New Roman"/>
                <w:color w:val="000000"/>
              </w:rPr>
              <w:t>П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рограмме, </w:t>
            </w:r>
          </w:p>
          <w:p w14:paraId="178C959B" w14:textId="77777777" w:rsidR="00A75527" w:rsidRDefault="00A75527" w:rsidP="002231C2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0B7E" w14:textId="77777777" w:rsidR="00A75527" w:rsidRDefault="00A75527" w:rsidP="002231C2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Выделено в 20</w:t>
            </w:r>
            <w:r w:rsidR="00680EBA">
              <w:rPr>
                <w:rFonts w:ascii="Times New Roman" w:eastAsia="Times New Roman" w:hAnsi="Times New Roman"/>
                <w:color w:val="000000"/>
              </w:rPr>
              <w:t>20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году,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тыс. 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8C62" w14:textId="77777777" w:rsidR="00A75527" w:rsidRDefault="00A75527" w:rsidP="002231C2">
            <w:pPr>
              <w:spacing w:after="0" w:line="360" w:lineRule="auto"/>
              <w:ind w:left="-108"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Освоено в 20</w:t>
            </w:r>
            <w:r w:rsidR="00680EBA">
              <w:rPr>
                <w:rFonts w:ascii="Times New Roman" w:eastAsia="Times New Roman" w:hAnsi="Times New Roman"/>
                <w:color w:val="000000"/>
              </w:rPr>
              <w:t>20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году,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тыс. руб.</w:t>
            </w:r>
          </w:p>
        </w:tc>
      </w:tr>
      <w:tr w:rsidR="00A75527" w14:paraId="414B29BB" w14:textId="77777777" w:rsidTr="006D41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C49B" w14:textId="77777777" w:rsidR="00A75527" w:rsidRDefault="00A75527" w:rsidP="002231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3B8F" w14:textId="41B379BA" w:rsidR="00A75527" w:rsidRDefault="004A5714" w:rsidP="002231C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Содержание, ремонт, замена фонарей уличного освещения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C135" w14:textId="7EFE1E2C" w:rsidR="00A75527" w:rsidRDefault="004A5714" w:rsidP="002231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C314" w14:textId="0B15044B" w:rsidR="00A75527" w:rsidRDefault="004A5714" w:rsidP="002231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467</w:t>
            </w:r>
            <w:r w:rsidR="00680E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B248" w14:textId="1266EDA2" w:rsidR="00A75527" w:rsidRDefault="004A5714" w:rsidP="002231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467</w:t>
            </w:r>
            <w:r w:rsidR="00680E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A75527" w14:paraId="4518DB98" w14:textId="77777777" w:rsidTr="006D41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BFE6" w14:textId="77777777" w:rsidR="00A75527" w:rsidRDefault="00A75527" w:rsidP="002231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DA02" w14:textId="77B2FCAB" w:rsidR="00A75527" w:rsidRDefault="00A75527" w:rsidP="002231C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д</w:t>
            </w:r>
            <w:r w:rsidR="00A76B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орог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5784" w14:textId="2827D9B0" w:rsidR="00A75527" w:rsidRDefault="00E313F1" w:rsidP="002231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3</w:t>
            </w:r>
            <w:r w:rsidR="007A5406">
              <w:rPr>
                <w:rFonts w:ascii="Times New Roman" w:eastAsia="Times New Roman" w:hAnsi="Times New Roman"/>
                <w:color w:val="000000" w:themeColor="text1"/>
              </w:rPr>
              <w:t>56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,</w:t>
            </w:r>
            <w:r w:rsidR="00A76BD0">
              <w:rPr>
                <w:rFonts w:ascii="Times New Roman" w:eastAsia="Times New Roman" w:hAnsi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4628" w14:textId="6EF1E366" w:rsidR="00A75527" w:rsidRDefault="00A76BD0" w:rsidP="002231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</w:t>
            </w:r>
            <w:r w:rsidR="00E313F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</w:t>
            </w:r>
            <w:r w:rsidR="000F70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5940" w14:textId="4E6ED4CE" w:rsidR="00A75527" w:rsidRDefault="00A76BD0" w:rsidP="002231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</w:t>
            </w:r>
            <w:r w:rsidR="00E313F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40</w:t>
            </w:r>
            <w:r w:rsidR="000F707E" w:rsidRPr="008639C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</w:tr>
      <w:tr w:rsidR="00A75527" w14:paraId="573402B5" w14:textId="77777777" w:rsidTr="006D41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2D0F" w14:textId="77777777" w:rsidR="00A75527" w:rsidRDefault="00A75527" w:rsidP="002231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864B" w14:textId="77777777" w:rsidR="00A75527" w:rsidRDefault="00A75527" w:rsidP="002231C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памятников ВОВ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D006" w14:textId="3E7F6393" w:rsidR="00A75527" w:rsidRDefault="00E313F1" w:rsidP="002231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7A5406">
              <w:rPr>
                <w:rFonts w:ascii="Times New Roman" w:eastAsia="Times New Roman" w:hAnsi="Times New Roman"/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5BC8" w14:textId="0467E729" w:rsidR="00A75527" w:rsidRDefault="00E313F1" w:rsidP="002231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  <w:r w:rsidR="007A54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ED2F" w14:textId="219DC846" w:rsidR="00A75527" w:rsidRDefault="00E313F1" w:rsidP="002231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  <w:r w:rsidR="007A54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A75527" w14:paraId="7E0C4740" w14:textId="77777777" w:rsidTr="006D41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C368" w14:textId="77777777" w:rsidR="00A75527" w:rsidRDefault="00A75527" w:rsidP="002231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249A" w14:textId="77777777" w:rsidR="00A75527" w:rsidRDefault="00A75527" w:rsidP="002231C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0E26" w14:textId="10CD76D9" w:rsidR="00A75527" w:rsidRDefault="00E313F1" w:rsidP="002231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135,</w:t>
            </w:r>
            <w:r w:rsidR="00475A6A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A3D2" w14:textId="458AA746" w:rsidR="00A75527" w:rsidRDefault="00E313F1" w:rsidP="002231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135,</w:t>
            </w:r>
            <w:r w:rsidR="00475A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64DC" w14:textId="786D70B4" w:rsidR="00A75527" w:rsidRDefault="00E313F1" w:rsidP="002231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135,</w:t>
            </w:r>
            <w:r w:rsidR="000F70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75527" w14:paraId="4BDC84B3" w14:textId="77777777" w:rsidTr="006D41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61B4" w14:textId="77777777" w:rsidR="00A75527" w:rsidRDefault="00A75527" w:rsidP="002231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0F2E" w14:textId="77777777" w:rsidR="00A75527" w:rsidRDefault="00A75527" w:rsidP="002231C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Вывоз мусора с мест общего пользования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3AEA" w14:textId="16F7EF3C" w:rsidR="00A75527" w:rsidRDefault="001A2150" w:rsidP="002231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572260">
              <w:rPr>
                <w:rFonts w:ascii="Times New Roman" w:eastAsia="Times New Roman" w:hAnsi="Times New Roman"/>
                <w:color w:val="000000"/>
              </w:rPr>
              <w:t>0</w:t>
            </w:r>
            <w:r w:rsidR="009A3E77">
              <w:rPr>
                <w:rFonts w:ascii="Times New Roman" w:eastAsia="Times New Roman" w:hAnsi="Times New Roman"/>
                <w:color w:val="000000"/>
              </w:rPr>
              <w:t>80</w:t>
            </w:r>
            <w:r w:rsidR="001C4528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0FBA" w14:textId="4CF6830D" w:rsidR="00A75527" w:rsidRDefault="00572260" w:rsidP="002231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1044,</w:t>
            </w:r>
            <w:r w:rsidR="000F70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41EB" w14:textId="181C3BA8" w:rsidR="00A75527" w:rsidRDefault="00572260" w:rsidP="002231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1044</w:t>
            </w:r>
            <w:r w:rsidR="000F70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A75527" w14:paraId="111215F4" w14:textId="77777777" w:rsidTr="006D41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A6EF" w14:textId="77777777" w:rsidR="00A75527" w:rsidRDefault="00A75527" w:rsidP="002231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0BD9" w14:textId="35CF304F" w:rsidR="00A75527" w:rsidRDefault="00A75527" w:rsidP="002231C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Мероприятия по </w:t>
            </w:r>
            <w:r w:rsidR="003F34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содержанию мест захоронения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4253" w14:textId="1B7F6863" w:rsidR="00A75527" w:rsidRDefault="004F586E" w:rsidP="002231C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         </w:t>
            </w:r>
            <w:r w:rsidR="00B461E8">
              <w:rPr>
                <w:rFonts w:ascii="Times New Roman" w:eastAsia="Times New Roman" w:hAnsi="Times New Roman"/>
                <w:color w:val="000000"/>
              </w:rPr>
              <w:t>238</w:t>
            </w:r>
            <w:r w:rsidR="001C4528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305B" w14:textId="5D8577BB" w:rsidR="00A75527" w:rsidRDefault="00B461E8" w:rsidP="002231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237</w:t>
            </w:r>
            <w:r w:rsidR="000F70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1AD5" w14:textId="29422162" w:rsidR="00A75527" w:rsidRDefault="00650906" w:rsidP="002231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237,0</w:t>
            </w:r>
          </w:p>
        </w:tc>
      </w:tr>
      <w:tr w:rsidR="00A75527" w14:paraId="7EDEF856" w14:textId="77777777" w:rsidTr="006D41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EA6F" w14:textId="77777777" w:rsidR="00A75527" w:rsidRDefault="00A75527" w:rsidP="002231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9864" w14:textId="77777777" w:rsidR="00A75527" w:rsidRDefault="00A75527" w:rsidP="002231C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Мероприятия по скашиванию травы в летний период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F5BD" w14:textId="4232C052" w:rsidR="00A75527" w:rsidRDefault="006D41E2" w:rsidP="002231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204</w:t>
            </w:r>
            <w:r w:rsidR="001A215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4374" w14:textId="3CC5CE41" w:rsidR="00A75527" w:rsidRDefault="006D41E2" w:rsidP="002231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</w:t>
            </w:r>
            <w:r w:rsidR="008639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9348" w14:textId="14B0B7F0" w:rsidR="00A75527" w:rsidRDefault="006D41E2" w:rsidP="002231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</w:t>
            </w:r>
            <w:r w:rsidR="008639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A75527" w14:paraId="3B060149" w14:textId="77777777" w:rsidTr="006D41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D674" w14:textId="4178FBB8" w:rsidR="00A75527" w:rsidRDefault="00645B31" w:rsidP="002231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F329" w14:textId="6BA23119" w:rsidR="00A75527" w:rsidRDefault="00645B31" w:rsidP="002231C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контейне</w:t>
            </w:r>
            <w:r w:rsidR="006F27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рных площадок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66A0" w14:textId="3BA802B8" w:rsidR="00A75527" w:rsidRDefault="006F27AE" w:rsidP="002231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F631" w14:textId="55CF09EE" w:rsidR="00A75527" w:rsidRDefault="006F27AE" w:rsidP="002231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AF7C" w14:textId="1EA04ADD" w:rsidR="00A75527" w:rsidRDefault="006F27AE" w:rsidP="002231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</w:tr>
      <w:tr w:rsidR="00FA77CB" w14:paraId="6CE86B6B" w14:textId="77777777" w:rsidTr="006D41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5A84" w14:textId="2B6DD126" w:rsidR="00FA77CB" w:rsidRDefault="00FA77CB" w:rsidP="002231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3E10" w14:textId="07F4B510" w:rsidR="00FA77CB" w:rsidRDefault="00FA77CB" w:rsidP="002231C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Прочие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C9ED" w14:textId="2786D13F" w:rsidR="00FA77CB" w:rsidRDefault="009A3E77" w:rsidP="002231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274</w:t>
            </w:r>
            <w:r w:rsidR="00FA77CB">
              <w:rPr>
                <w:rFonts w:ascii="Times New Roman" w:eastAsia="Times New Roman" w:hAnsi="Times New Roman"/>
                <w:color w:val="000000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41F8" w14:textId="64BFDC44" w:rsidR="00FA77CB" w:rsidRDefault="00981325" w:rsidP="002231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9BC3" w14:textId="5C8225F3" w:rsidR="00FA77CB" w:rsidRDefault="00981325" w:rsidP="002231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254,6</w:t>
            </w:r>
          </w:p>
        </w:tc>
      </w:tr>
      <w:tr w:rsidR="00A75527" w14:paraId="03B316CE" w14:textId="77777777" w:rsidTr="006D41E2">
        <w:trPr>
          <w:trHeight w:val="241"/>
        </w:trPr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E810" w14:textId="77777777" w:rsidR="00A75527" w:rsidRDefault="00A75527" w:rsidP="002231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ИТОГО за отчетный период (20</w:t>
            </w:r>
            <w:r w:rsidR="001A2150">
              <w:rPr>
                <w:rFonts w:ascii="Times New Roman" w:eastAsia="Times New Roman" w:hAnsi="Times New Roman"/>
                <w:b/>
                <w:color w:val="000000"/>
              </w:rPr>
              <w:t>20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г.)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6901" w14:textId="18850B3A" w:rsidR="00A75527" w:rsidRDefault="00120BE9" w:rsidP="002231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2902,6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383C" w14:textId="2A9B3A6C" w:rsidR="00A75527" w:rsidRDefault="00A714C1" w:rsidP="002231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2846,0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2CC9" w14:textId="6B7D2459" w:rsidR="00A75527" w:rsidRDefault="00A714C1" w:rsidP="002231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2846,0</w:t>
            </w:r>
          </w:p>
        </w:tc>
      </w:tr>
    </w:tbl>
    <w:p w14:paraId="087E9303" w14:textId="77777777" w:rsidR="00A75527" w:rsidRDefault="00A75527" w:rsidP="002231C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ADA9A13" w14:textId="77777777" w:rsidR="00A75527" w:rsidRDefault="00A75527" w:rsidP="002231C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F55CFC0" w14:textId="77777777" w:rsidR="00A75527" w:rsidRDefault="00A75527" w:rsidP="002231C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A0FD48A" w14:textId="77777777" w:rsidR="00A75527" w:rsidRDefault="00A75527" w:rsidP="002231C2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ходе и полноте выполнения программных мероприятий</w:t>
      </w:r>
    </w:p>
    <w:p w14:paraId="1C59792B" w14:textId="77777777" w:rsidR="00A75527" w:rsidRDefault="00A75527" w:rsidP="002231C2">
      <w:pPr>
        <w:spacing w:after="0" w:line="360" w:lineRule="auto"/>
        <w:ind w:firstLine="72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AA98D0F" w14:textId="52E59DD9" w:rsidR="00125365" w:rsidRDefault="00A75527" w:rsidP="002231C2">
      <w:pPr>
        <w:spacing w:after="0" w:line="360" w:lineRule="auto"/>
        <w:ind w:firstLine="567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программе</w:t>
      </w:r>
      <w:proofErr w:type="gramEnd"/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в 2020 году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предусмотрены следующие программные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мероприятия:</w:t>
      </w:r>
    </w:p>
    <w:p w14:paraId="4DE560B4" w14:textId="77777777" w:rsidR="005B5102" w:rsidRDefault="005B5102" w:rsidP="002231C2">
      <w:pPr>
        <w:spacing w:after="0" w:line="360" w:lineRule="auto"/>
        <w:ind w:firstLine="567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14:paraId="73BBAF2E" w14:textId="46999298" w:rsidR="005B5102" w:rsidRPr="00161A86" w:rsidRDefault="005B5102" w:rsidP="002231C2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284" w:hanging="284"/>
        <w:contextualSpacing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мероприятии по уличному освещению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произведены содержание, замена, ремонт светильников уличного освещения. Всего на мероприятия выделено </w:t>
      </w:r>
      <w:r w:rsidR="00913D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467</w:t>
      </w:r>
      <w:r w:rsidRPr="008639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тыс. руб</w:t>
      </w:r>
      <w:r w:rsidR="004D1C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8639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что соответствует </w:t>
      </w:r>
      <w:r w:rsidR="00913D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99,6 </w:t>
      </w:r>
      <w:r w:rsidRPr="008639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 плана.</w:t>
      </w:r>
    </w:p>
    <w:p w14:paraId="3F8AFBA8" w14:textId="799519F9" w:rsidR="00161A86" w:rsidRDefault="00161A86" w:rsidP="002231C2">
      <w:pPr>
        <w:numPr>
          <w:ilvl w:val="0"/>
          <w:numId w:val="4"/>
        </w:num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Содержание дорог - по данному мероприятию проведены работы по на сумму 340</w:t>
      </w:r>
      <w:r w:rsidRPr="003C1395">
        <w:rPr>
          <w:rFonts w:ascii="Times New Roman" w:eastAsia="Times New Roman" w:hAnsi="Times New Roman"/>
          <w:sz w:val="24"/>
          <w:szCs w:val="24"/>
          <w:lang w:eastAsia="ru-RU"/>
        </w:rPr>
        <w:t xml:space="preserve">,0 тыс. руб., что составило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95,5 </w:t>
      </w:r>
      <w:r w:rsidRPr="003C1395">
        <w:rPr>
          <w:rFonts w:ascii="Times New Roman" w:eastAsia="Times New Roman" w:hAnsi="Times New Roman"/>
          <w:sz w:val="24"/>
          <w:szCs w:val="24"/>
          <w:lang w:eastAsia="ru-RU"/>
        </w:rPr>
        <w:t xml:space="preserve">%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плану.</w:t>
      </w:r>
    </w:p>
    <w:p w14:paraId="7ED5C075" w14:textId="343CC859" w:rsidR="002B225F" w:rsidRPr="008639C9" w:rsidRDefault="002B225F" w:rsidP="002231C2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/>
          <w:bCs/>
          <w:iCs/>
          <w:color w:val="FF0000"/>
          <w:sz w:val="24"/>
          <w:szCs w:val="24"/>
          <w:lang w:eastAsia="ru-RU"/>
        </w:rPr>
      </w:pPr>
      <w:r w:rsidRPr="008639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Ремонт памятников ВОВ –</w:t>
      </w:r>
      <w:r w:rsidR="00464F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данное</w:t>
      </w:r>
      <w:r w:rsidRPr="008639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мероприятие</w:t>
      </w:r>
      <w:r w:rsidR="00464F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выделено 111,0 тыс. руб., что составляет 100 % к плану.</w:t>
      </w:r>
    </w:p>
    <w:p w14:paraId="0FA42112" w14:textId="376ED0E4" w:rsidR="00161A86" w:rsidRPr="009D64F3" w:rsidRDefault="003D7FCF" w:rsidP="002231C2">
      <w:pPr>
        <w:numPr>
          <w:ilvl w:val="0"/>
          <w:numId w:val="4"/>
        </w:num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Мероприятия по удалению сухостойных, больных и аварийных деревьев – мероприятие профинансировано на 100% по отношению к плану.</w:t>
      </w:r>
    </w:p>
    <w:p w14:paraId="31508A8E" w14:textId="74E33A19" w:rsidR="009D64F3" w:rsidRPr="0095455C" w:rsidRDefault="009D64F3" w:rsidP="002231C2">
      <w:pPr>
        <w:numPr>
          <w:ilvl w:val="0"/>
          <w:numId w:val="4"/>
        </w:num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Вывоз мусора с мест общего пользования на полигон с территории поселения осуществлялась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договорам с ООО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Экостройресурс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и по договорам ГПХ с физическими лицами по ликвидации навалов мусора. На данное мероприятие выделено 1080,0 тыс. руб., что составляет 97</w:t>
      </w:r>
      <w:r w:rsidRPr="00E048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</w:t>
      </w:r>
      <w:r w:rsidRPr="00E048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отношению к плановым показателям</w:t>
      </w:r>
      <w:r w:rsidR="002779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807E073" w14:textId="4BCCACBF" w:rsidR="0095455C" w:rsidRDefault="0095455C" w:rsidP="002231C2">
      <w:pPr>
        <w:numPr>
          <w:ilvl w:val="0"/>
          <w:numId w:val="4"/>
        </w:num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Мероприятия по </w:t>
      </w:r>
      <w:r w:rsidR="00F07D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содержанию мест захоронений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осуществлял</w:t>
      </w:r>
      <w:r w:rsidR="00F07D4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сь по договор</w:t>
      </w:r>
      <w:r w:rsidR="00794B5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ГПХ с физ. лиц</w:t>
      </w:r>
      <w:r w:rsidR="00794B5B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94B5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ремонт изгороди кладбища в с. </w:t>
      </w:r>
      <w:proofErr w:type="spellStart"/>
      <w:r w:rsidR="00794B5B">
        <w:rPr>
          <w:rFonts w:ascii="Times New Roman" w:eastAsia="Times New Roman" w:hAnsi="Times New Roman"/>
          <w:sz w:val="24"/>
          <w:szCs w:val="24"/>
          <w:lang w:eastAsia="ru-RU"/>
        </w:rPr>
        <w:t>Торновое</w:t>
      </w:r>
      <w:proofErr w:type="spellEnd"/>
      <w:r w:rsidR="00794B5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Мероприятие профинансировано на </w:t>
      </w:r>
      <w:r w:rsidR="00F07D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99,6</w:t>
      </w:r>
      <w:r w:rsidRPr="008639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</w:t>
      </w:r>
      <w:r w:rsidRPr="00A755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плану.</w:t>
      </w:r>
    </w:p>
    <w:p w14:paraId="37433286" w14:textId="36332C61" w:rsidR="00125365" w:rsidRPr="003C70FD" w:rsidRDefault="006C6293" w:rsidP="002231C2">
      <w:pPr>
        <w:numPr>
          <w:ilvl w:val="0"/>
          <w:numId w:val="4"/>
        </w:num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Мероприятия по скашиванию травы в летний период осуществлялось по договорам ГПХ с физическими лицами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Всего на данное мероприятие было выделено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204</w:t>
      </w:r>
      <w:r w:rsidRPr="008639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,0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руб., что составляет </w:t>
      </w:r>
      <w:r w:rsidRPr="008639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</w:t>
      </w:r>
      <w:r w:rsidRPr="008639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</w:t>
      </w:r>
      <w:r w:rsidRPr="00A755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отношению к запланированным расходам</w:t>
      </w:r>
    </w:p>
    <w:p w14:paraId="613775D2" w14:textId="60AF51EC" w:rsidR="00A75527" w:rsidRPr="008639C9" w:rsidRDefault="00A75527" w:rsidP="002231C2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/>
          <w:bCs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Ремонт контейнерных площадок </w:t>
      </w:r>
      <w:r w:rsidR="00A36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осуществлялся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договору ГПХ с физ</w:t>
      </w:r>
      <w:r w:rsidR="00A36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ическим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лицом</w:t>
      </w:r>
      <w:r w:rsidR="00A36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 данное мероприятие выделено</w:t>
      </w:r>
      <w:r w:rsidR="00CF10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средств</w:t>
      </w:r>
      <w:r w:rsidR="00A36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35,0 тыс.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36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составляет 100</w:t>
      </w:r>
      <w:r w:rsidRPr="000F70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%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отношению к плану</w:t>
      </w:r>
    </w:p>
    <w:p w14:paraId="20F47EDB" w14:textId="43963CA4" w:rsidR="00A75527" w:rsidRDefault="00F977C0" w:rsidP="002231C2">
      <w:pPr>
        <w:numPr>
          <w:ilvl w:val="0"/>
          <w:numId w:val="4"/>
        </w:num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Прочие мероприятия-п</w:t>
      </w:r>
      <w:r w:rsidR="00A755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роведение субботников мероприятия выполнено в рамках месячника по благоустройству, с привлечением населения, ИП и организаций</w:t>
      </w:r>
      <w:r w:rsidR="00B82B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755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осуществляющих деятельность на территории с</w:t>
      </w:r>
      <w:r w:rsidR="00AB2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ельского поселения</w:t>
      </w:r>
      <w:r w:rsidR="00A755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07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Рождествено</w:t>
      </w:r>
      <w:r w:rsidR="00A755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работам по благоустройству,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установка и переустановка остановочных павильонов</w:t>
      </w:r>
      <w:r w:rsidR="00AB2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озеленение территории поселения</w:t>
      </w:r>
      <w:r w:rsidR="005456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704F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</w:t>
      </w:r>
      <w:r w:rsidR="005456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анные мероприятия</w:t>
      </w:r>
      <w:r w:rsidR="00A755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4F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выделено средств 254,6 тыс. руб., что </w:t>
      </w:r>
      <w:proofErr w:type="gramStart"/>
      <w:r w:rsidR="00704F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составляет</w:t>
      </w:r>
      <w:r w:rsidR="00A755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AB25BF">
        <w:rPr>
          <w:rFonts w:ascii="Times New Roman" w:eastAsia="Times New Roman" w:hAnsi="Times New Roman"/>
          <w:sz w:val="24"/>
          <w:szCs w:val="24"/>
          <w:lang w:eastAsia="ru-RU"/>
        </w:rPr>
        <w:t>93</w:t>
      </w:r>
      <w:proofErr w:type="gramEnd"/>
      <w:r w:rsidR="003C1395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704FA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отношению</w:t>
      </w:r>
      <w:r w:rsidR="00A75527" w:rsidRPr="008639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55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плану.</w:t>
      </w:r>
    </w:p>
    <w:p w14:paraId="79F5E080" w14:textId="77777777" w:rsidR="00A75527" w:rsidRDefault="00A75527" w:rsidP="002231C2">
      <w:pPr>
        <w:spacing w:after="0" w:line="360" w:lineRule="auto"/>
        <w:ind w:left="284"/>
        <w:contextualSpacing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14:paraId="68B2779F" w14:textId="77777777" w:rsidR="00A75527" w:rsidRDefault="00A75527" w:rsidP="002231C2">
      <w:pPr>
        <w:numPr>
          <w:ilvl w:val="0"/>
          <w:numId w:val="3"/>
        </w:numPr>
        <w:spacing w:after="0" w:line="360" w:lineRule="auto"/>
        <w:ind w:left="284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завершенных мероприятий Программы</w:t>
      </w:r>
    </w:p>
    <w:p w14:paraId="21A408F9" w14:textId="77777777" w:rsidR="00A75527" w:rsidRDefault="00A75527" w:rsidP="002231C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F8F5C0" w14:textId="77777777" w:rsidR="00A75527" w:rsidRDefault="00A75527" w:rsidP="002231C2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Мероприятия по благоустройству носят текущий постоянный характер. В работах по благоустройству территории все чаще и все охотнее принимают участие население и предприятия, осуществляющие деятельность на территории поселения.</w:t>
      </w:r>
    </w:p>
    <w:p w14:paraId="65F8908D" w14:textId="2277E143" w:rsidR="00A75527" w:rsidRDefault="00A75527" w:rsidP="002231C2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Финансирование программных мероприятий осуществлялось на </w:t>
      </w:r>
      <w:r w:rsidR="00912CD8">
        <w:rPr>
          <w:rFonts w:ascii="Times New Roman" w:eastAsia="Times New Roman" w:hAnsi="Times New Roman"/>
          <w:sz w:val="24"/>
          <w:szCs w:val="24"/>
          <w:lang w:eastAsia="ru-RU"/>
        </w:rPr>
        <w:t>98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по отношению к плану.</w:t>
      </w:r>
    </w:p>
    <w:p w14:paraId="0BCE6E35" w14:textId="77777777" w:rsidR="00A75527" w:rsidRDefault="00A75527" w:rsidP="002231C2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96699D6" w14:textId="77777777" w:rsidR="00A75527" w:rsidRDefault="00A75527" w:rsidP="002231C2">
      <w:pPr>
        <w:spacing w:after="0" w:line="36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284B28" w14:textId="381D8B38" w:rsidR="00A75527" w:rsidRDefault="00542FF5" w:rsidP="002231C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="00A75527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эффективности результатов реализации</w:t>
      </w:r>
    </w:p>
    <w:p w14:paraId="53E46F09" w14:textId="77777777" w:rsidR="001B4CD3" w:rsidRDefault="001B4CD3" w:rsidP="002231C2">
      <w:pPr>
        <w:spacing w:after="0" w:line="36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9C2B9A" w14:textId="0370344E" w:rsidR="00315CB3" w:rsidRDefault="00315CB3" w:rsidP="002231C2">
      <w:pPr>
        <w:pStyle w:val="a5"/>
        <w:shd w:val="clear" w:color="auto" w:fill="FFFFFF"/>
        <w:tabs>
          <w:tab w:val="left" w:pos="5501"/>
        </w:tabs>
        <w:spacing w:line="360" w:lineRule="auto"/>
        <w:ind w:right="1037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B4CD3">
        <w:rPr>
          <w:rFonts w:ascii="Times New Roman" w:hAnsi="Times New Roman"/>
          <w:color w:val="000000"/>
          <w:spacing w:val="2"/>
          <w:sz w:val="24"/>
          <w:szCs w:val="24"/>
        </w:rPr>
        <w:t>Фактически полученное значение оценки</w:t>
      </w:r>
      <w:r w:rsidR="001B4CD3">
        <w:rPr>
          <w:rFonts w:ascii="Times New Roman" w:hAnsi="Times New Roman"/>
          <w:color w:val="000000"/>
          <w:spacing w:val="2"/>
          <w:sz w:val="24"/>
          <w:szCs w:val="24"/>
        </w:rPr>
        <w:t xml:space="preserve"> составляет 98 %.</w:t>
      </w:r>
      <w:r w:rsidRPr="001B4CD3">
        <w:rPr>
          <w:rFonts w:ascii="Times New Roman" w:hAnsi="Times New Roman"/>
          <w:color w:val="000000"/>
          <w:spacing w:val="2"/>
          <w:sz w:val="24"/>
          <w:szCs w:val="24"/>
        </w:rPr>
        <w:t xml:space="preserve"> Степен</w:t>
      </w:r>
      <w:r w:rsidR="001B4CD3"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 w:rsidRPr="001B4CD3">
        <w:rPr>
          <w:rFonts w:ascii="Times New Roman" w:hAnsi="Times New Roman"/>
          <w:color w:val="000000"/>
          <w:spacing w:val="2"/>
          <w:sz w:val="24"/>
          <w:szCs w:val="24"/>
        </w:rPr>
        <w:t xml:space="preserve"> эффективности</w:t>
      </w:r>
      <w:r w:rsidRPr="001B4CD3">
        <w:rPr>
          <w:rFonts w:ascii="Times New Roman" w:hAnsi="Times New Roman"/>
          <w:color w:val="000000"/>
          <w:spacing w:val="3"/>
          <w:sz w:val="24"/>
          <w:szCs w:val="24"/>
        </w:rPr>
        <w:t xml:space="preserve"> в целом по Программе </w:t>
      </w:r>
      <w:r w:rsidRPr="001B4CD3">
        <w:rPr>
          <w:rFonts w:ascii="Times New Roman" w:hAnsi="Times New Roman"/>
          <w:color w:val="000000"/>
          <w:spacing w:val="2"/>
          <w:sz w:val="24"/>
          <w:szCs w:val="24"/>
        </w:rPr>
        <w:t xml:space="preserve">реализации </w:t>
      </w:r>
      <w:r w:rsidR="001B4CD3">
        <w:rPr>
          <w:rFonts w:ascii="Times New Roman" w:hAnsi="Times New Roman"/>
          <w:color w:val="000000"/>
          <w:spacing w:val="2"/>
          <w:sz w:val="24"/>
          <w:szCs w:val="24"/>
        </w:rPr>
        <w:t>высокая.</w:t>
      </w:r>
    </w:p>
    <w:p w14:paraId="69857DA8" w14:textId="77777777" w:rsidR="009D00C8" w:rsidRDefault="009D00C8" w:rsidP="009D00C8">
      <w:pPr>
        <w:spacing w:after="0" w:line="21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327FB8" w14:textId="77777777" w:rsidR="009D00C8" w:rsidRDefault="009D00C8" w:rsidP="009D00C8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оценки эффективности реализации Программы используются следующие показатели:</w:t>
      </w:r>
    </w:p>
    <w:p w14:paraId="495A9B4C" w14:textId="77777777" w:rsidR="009D00C8" w:rsidRDefault="009D00C8" w:rsidP="009D00C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425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Процент привлечения населения муниципального образования к работам по благоустройству составляет </w:t>
      </w:r>
      <w:r w:rsidRPr="003C1395">
        <w:rPr>
          <w:rFonts w:ascii="Times New Roman" w:eastAsia="Times New Roman" w:hAnsi="Times New Roman"/>
          <w:sz w:val="24"/>
          <w:szCs w:val="24"/>
          <w:lang w:eastAsia="ru-RU"/>
        </w:rPr>
        <w:t>50%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общего числа жителей и </w:t>
      </w:r>
      <w:r w:rsidRPr="003C1395">
        <w:rPr>
          <w:rFonts w:ascii="Times New Roman" w:eastAsia="Times New Roman" w:hAnsi="Times New Roman"/>
          <w:sz w:val="24"/>
          <w:szCs w:val="24"/>
          <w:lang w:eastAsia="ru-RU"/>
        </w:rPr>
        <w:t>80%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трудоспособного населения сельского поселения;</w:t>
      </w:r>
    </w:p>
    <w:p w14:paraId="6C3A78B1" w14:textId="1254A8A9" w:rsidR="00ED7AC8" w:rsidRPr="009D00C8" w:rsidRDefault="009D00C8" w:rsidP="009D00C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425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Процент привлечения предприятий и организаций поселения к работам по благоустройству – </w:t>
      </w:r>
      <w:r w:rsidRPr="003C1395">
        <w:rPr>
          <w:rFonts w:ascii="Times New Roman" w:eastAsia="Times New Roman" w:hAnsi="Times New Roman"/>
          <w:sz w:val="24"/>
          <w:szCs w:val="24"/>
          <w:lang w:eastAsia="ru-RU"/>
        </w:rPr>
        <w:t>100%</w:t>
      </w:r>
      <w:r w:rsidR="00DF6E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FB9612C" w14:textId="4D5B9BB5" w:rsidR="001B4CD3" w:rsidRPr="001B4CD3" w:rsidRDefault="001B4CD3" w:rsidP="002231C2">
      <w:pPr>
        <w:pStyle w:val="a5"/>
        <w:shd w:val="clear" w:color="auto" w:fill="FFFFFF"/>
        <w:tabs>
          <w:tab w:val="left" w:pos="5501"/>
        </w:tabs>
        <w:spacing w:line="360" w:lineRule="auto"/>
        <w:ind w:right="1037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Таким образом, эффективность реализации Программы подтверждается вышеперечисленными показателями.</w:t>
      </w:r>
    </w:p>
    <w:p w14:paraId="68418165" w14:textId="77777777" w:rsidR="00315CB3" w:rsidRPr="00315CB3" w:rsidRDefault="00315CB3" w:rsidP="002231C2">
      <w:pPr>
        <w:pStyle w:val="a5"/>
        <w:shd w:val="clear" w:color="auto" w:fill="FFFFFF"/>
        <w:tabs>
          <w:tab w:val="left" w:pos="5501"/>
        </w:tabs>
        <w:spacing w:line="360" w:lineRule="auto"/>
        <w:ind w:right="1037"/>
        <w:rPr>
          <w:b/>
          <w:sz w:val="24"/>
          <w:szCs w:val="24"/>
        </w:rPr>
      </w:pPr>
    </w:p>
    <w:p w14:paraId="6ABC264C" w14:textId="77777777" w:rsidR="00315CB3" w:rsidRDefault="00315CB3" w:rsidP="002231C2">
      <w:pPr>
        <w:spacing w:after="0" w:line="36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D82202" w14:textId="77777777" w:rsidR="00A75527" w:rsidRDefault="00A75527" w:rsidP="002231C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3A8EC1" w14:textId="77777777" w:rsidR="00A75527" w:rsidRDefault="00A75527" w:rsidP="002231C2">
      <w:pPr>
        <w:spacing w:line="360" w:lineRule="auto"/>
      </w:pPr>
    </w:p>
    <w:p w14:paraId="168350B7" w14:textId="77777777" w:rsidR="002E5DF1" w:rsidRDefault="002E5DF1" w:rsidP="002231C2">
      <w:pPr>
        <w:spacing w:line="360" w:lineRule="auto"/>
      </w:pPr>
    </w:p>
    <w:sectPr w:rsidR="002E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95536"/>
    <w:multiLevelType w:val="hybridMultilevel"/>
    <w:tmpl w:val="CA468E50"/>
    <w:lvl w:ilvl="0" w:tplc="AB02F8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0776A"/>
    <w:multiLevelType w:val="hybridMultilevel"/>
    <w:tmpl w:val="26F885D2"/>
    <w:lvl w:ilvl="0" w:tplc="528656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C0C97"/>
    <w:multiLevelType w:val="hybridMultilevel"/>
    <w:tmpl w:val="76C49942"/>
    <w:lvl w:ilvl="0" w:tplc="B520414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987085"/>
    <w:multiLevelType w:val="hybridMultilevel"/>
    <w:tmpl w:val="F922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C71CEC"/>
    <w:multiLevelType w:val="hybridMultilevel"/>
    <w:tmpl w:val="96D2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6C14B3"/>
    <w:multiLevelType w:val="hybridMultilevel"/>
    <w:tmpl w:val="A7F4C3A8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5F"/>
    <w:rsid w:val="0001138E"/>
    <w:rsid w:val="00044438"/>
    <w:rsid w:val="00067EAE"/>
    <w:rsid w:val="00076C49"/>
    <w:rsid w:val="0008408B"/>
    <w:rsid w:val="000845F4"/>
    <w:rsid w:val="00090CE2"/>
    <w:rsid w:val="000B0E63"/>
    <w:rsid w:val="000C400F"/>
    <w:rsid w:val="000F255F"/>
    <w:rsid w:val="000F707E"/>
    <w:rsid w:val="001125A1"/>
    <w:rsid w:val="00120BE9"/>
    <w:rsid w:val="00125365"/>
    <w:rsid w:val="001309E0"/>
    <w:rsid w:val="0013102F"/>
    <w:rsid w:val="00161A86"/>
    <w:rsid w:val="001670CB"/>
    <w:rsid w:val="00181984"/>
    <w:rsid w:val="001A2150"/>
    <w:rsid w:val="001A3CA6"/>
    <w:rsid w:val="001B4CD3"/>
    <w:rsid w:val="001C4528"/>
    <w:rsid w:val="001E1FA8"/>
    <w:rsid w:val="001F7EBD"/>
    <w:rsid w:val="0021447F"/>
    <w:rsid w:val="002231C2"/>
    <w:rsid w:val="00250CCC"/>
    <w:rsid w:val="00270581"/>
    <w:rsid w:val="002779F0"/>
    <w:rsid w:val="0028490F"/>
    <w:rsid w:val="0028770B"/>
    <w:rsid w:val="002B0D0B"/>
    <w:rsid w:val="002B225F"/>
    <w:rsid w:val="002E5DF1"/>
    <w:rsid w:val="002F3661"/>
    <w:rsid w:val="00300132"/>
    <w:rsid w:val="003120C4"/>
    <w:rsid w:val="00315CB3"/>
    <w:rsid w:val="003257AA"/>
    <w:rsid w:val="0034079A"/>
    <w:rsid w:val="00377C4D"/>
    <w:rsid w:val="003A7B7B"/>
    <w:rsid w:val="003C1395"/>
    <w:rsid w:val="003C3161"/>
    <w:rsid w:val="003C70FD"/>
    <w:rsid w:val="003D7FCF"/>
    <w:rsid w:val="003F34FE"/>
    <w:rsid w:val="00414BDF"/>
    <w:rsid w:val="00425F23"/>
    <w:rsid w:val="00437E91"/>
    <w:rsid w:val="004403EF"/>
    <w:rsid w:val="00464F29"/>
    <w:rsid w:val="00475A6A"/>
    <w:rsid w:val="004A5714"/>
    <w:rsid w:val="004C4FD3"/>
    <w:rsid w:val="004D1C2B"/>
    <w:rsid w:val="004E1792"/>
    <w:rsid w:val="004F586E"/>
    <w:rsid w:val="00542FF5"/>
    <w:rsid w:val="00544F64"/>
    <w:rsid w:val="005456B3"/>
    <w:rsid w:val="00547155"/>
    <w:rsid w:val="00572260"/>
    <w:rsid w:val="005B5102"/>
    <w:rsid w:val="005C17A0"/>
    <w:rsid w:val="005D14DC"/>
    <w:rsid w:val="005E4B9E"/>
    <w:rsid w:val="00605DFA"/>
    <w:rsid w:val="006118CB"/>
    <w:rsid w:val="00631B38"/>
    <w:rsid w:val="00645B31"/>
    <w:rsid w:val="00650906"/>
    <w:rsid w:val="00680EBA"/>
    <w:rsid w:val="006943D9"/>
    <w:rsid w:val="006C6293"/>
    <w:rsid w:val="006D3ABC"/>
    <w:rsid w:val="006D41E2"/>
    <w:rsid w:val="006F27AE"/>
    <w:rsid w:val="00704E13"/>
    <w:rsid w:val="00704FA7"/>
    <w:rsid w:val="00714F6D"/>
    <w:rsid w:val="00720E76"/>
    <w:rsid w:val="00775ECB"/>
    <w:rsid w:val="00782D55"/>
    <w:rsid w:val="00786BD9"/>
    <w:rsid w:val="00794B5B"/>
    <w:rsid w:val="007A5406"/>
    <w:rsid w:val="007D0F5C"/>
    <w:rsid w:val="00826FA0"/>
    <w:rsid w:val="00831398"/>
    <w:rsid w:val="00831BD1"/>
    <w:rsid w:val="008639C9"/>
    <w:rsid w:val="008F1B31"/>
    <w:rsid w:val="00912CD8"/>
    <w:rsid w:val="00913D71"/>
    <w:rsid w:val="0092180F"/>
    <w:rsid w:val="0095455C"/>
    <w:rsid w:val="00963E38"/>
    <w:rsid w:val="00980B7A"/>
    <w:rsid w:val="00981325"/>
    <w:rsid w:val="00994B97"/>
    <w:rsid w:val="009A3E77"/>
    <w:rsid w:val="009D00C8"/>
    <w:rsid w:val="009D64F3"/>
    <w:rsid w:val="00A0256B"/>
    <w:rsid w:val="00A31392"/>
    <w:rsid w:val="00A36338"/>
    <w:rsid w:val="00A706AE"/>
    <w:rsid w:val="00A714C1"/>
    <w:rsid w:val="00A75527"/>
    <w:rsid w:val="00A76BD0"/>
    <w:rsid w:val="00A934DA"/>
    <w:rsid w:val="00AB25BF"/>
    <w:rsid w:val="00B07A2D"/>
    <w:rsid w:val="00B461E8"/>
    <w:rsid w:val="00B74174"/>
    <w:rsid w:val="00B82BE3"/>
    <w:rsid w:val="00C50763"/>
    <w:rsid w:val="00CE1879"/>
    <w:rsid w:val="00CE42B6"/>
    <w:rsid w:val="00CF1071"/>
    <w:rsid w:val="00D77EB7"/>
    <w:rsid w:val="00DD78C2"/>
    <w:rsid w:val="00DF6E36"/>
    <w:rsid w:val="00E04851"/>
    <w:rsid w:val="00E05127"/>
    <w:rsid w:val="00E313F1"/>
    <w:rsid w:val="00E778FE"/>
    <w:rsid w:val="00E92594"/>
    <w:rsid w:val="00EB5A40"/>
    <w:rsid w:val="00EC4624"/>
    <w:rsid w:val="00ED7AC8"/>
    <w:rsid w:val="00F07D4F"/>
    <w:rsid w:val="00F453DB"/>
    <w:rsid w:val="00F460BF"/>
    <w:rsid w:val="00F977C0"/>
    <w:rsid w:val="00FA77CB"/>
    <w:rsid w:val="00FD3ED4"/>
    <w:rsid w:val="00FE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D7DA"/>
  <w15:docId w15:val="{FF4C18E4-1700-4614-A101-C454A8DC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A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02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39C9"/>
    <w:pPr>
      <w:ind w:left="720"/>
      <w:contextualSpacing/>
    </w:pPr>
  </w:style>
  <w:style w:type="table" w:styleId="a6">
    <w:name w:val="Table Grid"/>
    <w:basedOn w:val="a1"/>
    <w:uiPriority w:val="59"/>
    <w:rsid w:val="006118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rsid w:val="00611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8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5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Хупова</cp:lastModifiedBy>
  <cp:revision>131</cp:revision>
  <cp:lastPrinted>2021-10-05T09:15:00Z</cp:lastPrinted>
  <dcterms:created xsi:type="dcterms:W3CDTF">2022-03-28T09:09:00Z</dcterms:created>
  <dcterms:modified xsi:type="dcterms:W3CDTF">2022-08-30T05:55:00Z</dcterms:modified>
</cp:coreProperties>
</file>