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8C5227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  <w:r w:rsidR="00356A8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C5227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D33E67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в  границах сельского поселения Рождествено муниципального района Волжский Самарской области на 202</w:t>
      </w:r>
      <w:r w:rsidR="008C5227">
        <w:rPr>
          <w:rFonts w:ascii="Times New Roman" w:hAnsi="Times New Roman" w:cs="Times New Roman"/>
          <w:b/>
          <w:sz w:val="28"/>
          <w:szCs w:val="28"/>
        </w:rPr>
        <w:t>3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D3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C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</w:t>
      </w:r>
      <w:r w:rsidR="008C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DE0C58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от</w:t>
      </w:r>
      <w:r w:rsidR="008C5227"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DE0C58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DE0C58">
        <w:rPr>
          <w:rFonts w:ascii="Times New Roman" w:hAnsi="Times New Roman" w:cs="Times New Roman"/>
          <w:color w:val="000000" w:themeColor="text1"/>
        </w:rPr>
        <w:t>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8C5227" w:rsidRDefault="00584285" w:rsidP="005842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8C5227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D33E67" w:rsidRPr="008C5227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8C5227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bookmarkEnd w:id="0"/>
      <w:r w:rsidRPr="008C5227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2145FC" w:rsidRPr="008C52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Рождествено  </w:t>
      </w:r>
      <w:r w:rsidRPr="008C52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</w:t>
      </w:r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C5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85B64" w:rsidRPr="00A85B64" w:rsidRDefault="00A85B64" w:rsidP="00A85B6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85B64" w:rsidRPr="00A85B64" w:rsidRDefault="00A85B64" w:rsidP="00A85B6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A85B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Контролируемыми лицами при осуществлении муниципального контроля являются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К категории среднего риска объектов контроля относятся: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умеренного риска объектов контроля относятся земельные участки: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85B64" w:rsidRPr="00A85B64" w:rsidRDefault="00A85B64" w:rsidP="00A85B6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объектов контроля 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8C522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году (по состоянию на 01.10.202</w:t>
      </w:r>
      <w:r w:rsidR="008C522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)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а)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самовольное занятие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б)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в) не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В частности, в 202</w:t>
      </w:r>
      <w:r w:rsidR="008C5227">
        <w:rPr>
          <w:rStyle w:val="aa"/>
          <w:rFonts w:ascii="Times New Roman" w:hAnsi="Times New Roman" w:cs="Times New Roman"/>
          <w:i w:val="0"/>
          <w:sz w:val="28"/>
          <w:szCs w:val="28"/>
        </w:rPr>
        <w:t>2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году в целях профилактики нарушений обязательных требований проводилась разъяснительная работа в рамках проведения рейдовых осмотров.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рейдовых осмотров территорий, а также посредством телефонной связи и письменных ответов на обращения.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5B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202</w:t>
      </w:r>
      <w:r w:rsidR="008C5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A85B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 в отношении юридических лиц и индивидуальных предпринимателей проверочные действия на предмет соблюдения земельного законодательства не проводились.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Проведённая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в 202</w:t>
      </w:r>
      <w:r w:rsidR="008C522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году работа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85B64" w:rsidRPr="00A85B64" w:rsidRDefault="00A85B64" w:rsidP="00A85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64" w:rsidRPr="00A85B64" w:rsidRDefault="00A85B64" w:rsidP="00A85B6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85B64" w:rsidRPr="00A85B64" w:rsidRDefault="00A85B64" w:rsidP="00A85B64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муниципальному земельному контролю </w:t>
      </w:r>
      <w:r w:rsidRPr="00A85B64"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муниципальному земельному контролю</w:t>
      </w:r>
      <w:r w:rsidRPr="00A85B64"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85B64" w:rsidRPr="00A85B64" w:rsidRDefault="00A85B64" w:rsidP="00A85B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(периодичность) их проведения</w:t>
      </w:r>
    </w:p>
    <w:p w:rsidR="00A85B64" w:rsidRPr="00A85B64" w:rsidRDefault="00A85B64" w:rsidP="00A85B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1.1) информирование;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1.2) обобщение правоприменительной практики;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1.3) объявление предостережений;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1.4) консультирование.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85B64" w:rsidRPr="00A85B64" w:rsidRDefault="00A85B64" w:rsidP="00A85B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б)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5B64" w:rsidRP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B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021"/>
        <w:gridCol w:w="3260"/>
        <w:gridCol w:w="2552"/>
        <w:gridCol w:w="1701"/>
      </w:tblGrid>
      <w:tr w:rsidR="00A85B64" w:rsidRPr="00A85B64" w:rsidTr="004E5F79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B6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B64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сельского поселения Рождествено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района </w:t>
            </w:r>
            <w:proofErr w:type="gramStart"/>
            <w:r w:rsidRPr="00A85B64">
              <w:rPr>
                <w:rFonts w:ascii="Times New Roman" w:hAnsi="Times New Roman" w:cs="Times New Roman"/>
                <w:b/>
                <w:color w:val="000000"/>
              </w:rPr>
              <w:t>Волжский</w:t>
            </w:r>
            <w:proofErr w:type="gramEnd"/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 Самарской области</w:t>
            </w:r>
            <w:r w:rsidRPr="00A85B64">
              <w:rPr>
                <w:rFonts w:ascii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85B64" w:rsidRPr="00A85B64" w:rsidTr="004E5F79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1.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A85B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85B64" w:rsidRPr="00A85B64" w:rsidTr="004E5F79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 xml:space="preserve">на сайте руководств по соблюдению обязательных требований в сфере </w:t>
            </w:r>
            <w:r w:rsidRPr="00A85B64">
              <w:rPr>
                <w:rStyle w:val="aa"/>
                <w:rFonts w:ascii="Times New Roman" w:hAnsi="Times New Roman" w:cs="Times New Roman"/>
                <w:i w:val="0"/>
              </w:rPr>
              <w:t>муниципального земельного контроля</w:t>
            </w:r>
            <w:r w:rsidRPr="00A85B64">
              <w:rPr>
                <w:rFonts w:ascii="Times New Roman" w:eastAsia="Calibri" w:hAnsi="Times New Roman" w:cs="Times New Roman"/>
              </w:rPr>
              <w:t xml:space="preserve"> при направлении их в адрес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85B64" w:rsidRPr="00A85B64" w:rsidTr="004E5F79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B64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</w:t>
            </w:r>
            <w:r w:rsidRPr="00A85B64">
              <w:rPr>
                <w:rFonts w:ascii="Times New Roman" w:hAnsi="Times New Roman" w:cs="Times New Roman"/>
              </w:rPr>
              <w:lastRenderedPageBreak/>
              <w:t>осуществления муниципального земельного контроля</w:t>
            </w:r>
            <w:proofErr w:type="gramEnd"/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85B64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должностными лицами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eastAsia="Calibri" w:hAnsi="Times New Roman" w:cs="Times New Roman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>Волжский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Самарской области консультаций по вопросам муниципального земельного контроля.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A85B64">
              <w:rPr>
                <w:rFonts w:ascii="Times New Roman" w:eastAsia="Calibri" w:hAnsi="Times New Roman" w:cs="Times New Roman"/>
              </w:rPr>
              <w:t>видео-конференц-связи</w:t>
            </w:r>
            <w:proofErr w:type="spellEnd"/>
            <w:r w:rsidRPr="00A85B64">
              <w:rPr>
                <w:rFonts w:ascii="Times New Roman" w:eastAsia="Calibri" w:hAnsi="Times New Roman" w:cs="Times New Roman"/>
              </w:rPr>
              <w:t xml:space="preserve">, </w:t>
            </w:r>
            <w:r w:rsidRPr="00A85B64">
              <w:rPr>
                <w:rFonts w:ascii="Times New Roman" w:eastAsia="Calibri" w:hAnsi="Times New Roman" w:cs="Times New Roman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A85B64">
                <w:rPr>
                  <w:rStyle w:val="a9"/>
                  <w:rFonts w:ascii="Times New Roman" w:eastAsia="Calibri" w:hAnsi="Times New Roman" w:cs="Times New Roman"/>
                </w:rPr>
                <w:t>законом</w:t>
              </w:r>
            </w:hyperlink>
            <w:r w:rsidRPr="00A85B64">
              <w:rPr>
                <w:rFonts w:ascii="Times New Roman" w:eastAsia="Calibri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A85B64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285" w:rsidRPr="00A85B6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6274"/>
    <w:rsid w:val="003D76E6"/>
    <w:rsid w:val="00464507"/>
    <w:rsid w:val="004E07FE"/>
    <w:rsid w:val="004F28C2"/>
    <w:rsid w:val="004F47E0"/>
    <w:rsid w:val="0051325E"/>
    <w:rsid w:val="00584285"/>
    <w:rsid w:val="005E3017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5227"/>
    <w:rsid w:val="008C6216"/>
    <w:rsid w:val="009976BA"/>
    <w:rsid w:val="00A03D67"/>
    <w:rsid w:val="00A75AFE"/>
    <w:rsid w:val="00A85B64"/>
    <w:rsid w:val="00AC58A3"/>
    <w:rsid w:val="00AF531F"/>
    <w:rsid w:val="00B13FD6"/>
    <w:rsid w:val="00B81510"/>
    <w:rsid w:val="00BA09DE"/>
    <w:rsid w:val="00BB6231"/>
    <w:rsid w:val="00BF652A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33E67"/>
    <w:rsid w:val="00DA787C"/>
    <w:rsid w:val="00DD7C07"/>
    <w:rsid w:val="00DE0C58"/>
    <w:rsid w:val="00DF171A"/>
    <w:rsid w:val="00E014BC"/>
    <w:rsid w:val="00E10B03"/>
    <w:rsid w:val="00EE4881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33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33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D33E67"/>
    <w:rPr>
      <w:color w:val="0000FF" w:themeColor="hyperlink"/>
      <w:u w:val="single"/>
    </w:rPr>
  </w:style>
  <w:style w:type="paragraph" w:customStyle="1" w:styleId="Default">
    <w:name w:val="Default"/>
    <w:rsid w:val="00A85B6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A85B64"/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Emphasis"/>
    <w:qFormat/>
    <w:rsid w:val="00A85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40</cp:revision>
  <cp:lastPrinted>2021-12-01T09:30:00Z</cp:lastPrinted>
  <dcterms:created xsi:type="dcterms:W3CDTF">2015-12-30T06:57:00Z</dcterms:created>
  <dcterms:modified xsi:type="dcterms:W3CDTF">2022-09-26T06:25:00Z</dcterms:modified>
</cp:coreProperties>
</file>