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4" w:rsidRDefault="005337F4" w:rsidP="004258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627DAA" w:rsidRPr="008A4ECE" w:rsidRDefault="00627DAA" w:rsidP="00627DAA">
      <w:pPr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27DAA" w:rsidRPr="008A4ECE" w:rsidRDefault="00627DAA" w:rsidP="00627D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DAA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A72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A7225" w:rsidRPr="008A4ECE" w:rsidRDefault="003A7225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DA" w:rsidRPr="004258DA" w:rsidRDefault="004258DA" w:rsidP="003A72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17 января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                                                     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Pr="003A72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Рождествено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27DAA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7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</w:t>
      </w:r>
      <w:proofErr w:type="gram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</w:p>
    <w:p w:rsidR="004258DA" w:rsidRPr="00A8286F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5337F4" w:rsidRPr="00A8286F" w:rsidRDefault="005337F4" w:rsidP="00F7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постановление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сельского 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Рождествено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  <w:r w:rsidR="00627DA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08.10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.2019 года №</w:t>
      </w:r>
      <w:r w:rsidR="00627DA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114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утверждении административного регламента по предоставлению Администрацией сельского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  <w:proofErr w:type="gramEnd"/>
    </w:p>
    <w:p w:rsidR="004258DA" w:rsidRPr="00A8286F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1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в газете 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«Волжская новь</w:t>
      </w:r>
      <w:r w:rsidR="004258D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разместить на официальном сайте </w:t>
      </w:r>
      <w:r w:rsidR="004258D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в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информационно-телекоммуникационной сети Интернет.</w:t>
      </w:r>
    </w:p>
    <w:bookmarkEnd w:id="0"/>
    <w:p w:rsidR="004258DA" w:rsidRPr="00A8286F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5337F4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627DAA" w:rsidRDefault="004258DA" w:rsidP="00627DA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="00A67211" w:rsidRPr="00A67211">
        <w:t xml:space="preserve"> </w:t>
      </w:r>
      <w:r w:rsidR="00627DAA">
        <w:t xml:space="preserve">                                                                   </w:t>
      </w:r>
      <w:r w:rsidR="00627DAA" w:rsidRPr="00627DAA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7DAA" w:rsidRDefault="00627DA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225" w:rsidRDefault="003A7225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225" w:rsidRDefault="003A7225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AF5FAD" w:rsidRPr="00AF5FAD" w:rsidRDefault="00A67211" w:rsidP="00AF5FA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17.01.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9263E5" w:rsidRDefault="004258DA">
      <w:pPr>
        <w:pStyle w:val="1"/>
        <w:spacing w:before="680"/>
        <w:ind w:firstLine="0"/>
        <w:jc w:val="center"/>
      </w:pPr>
      <w:r>
        <w:rPr>
          <w:b/>
          <w:bCs/>
        </w:rPr>
        <w:t>Типовой административный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>
        <w:rPr>
          <w:b/>
          <w:bCs/>
        </w:rPr>
        <w:br/>
        <w:t>предоставлению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сельского поселения </w:t>
      </w:r>
      <w:r w:rsidR="00627DAA">
        <w:t>Рождествено</w:t>
      </w:r>
      <w:r w:rsidR="00A67211">
        <w:t xml:space="preserve"> муниципального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A67211" w:rsidRPr="003A7225">
        <w:t xml:space="preserve">Администрации сельского поселения </w:t>
      </w:r>
      <w:r w:rsidR="00627DAA">
        <w:t>Рождествено</w:t>
      </w:r>
      <w:r w:rsidR="00A67211" w:rsidRPr="00A67211">
        <w:t xml:space="preserve"> 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предоставления муниципальных услуг.</w:t>
      </w:r>
    </w:p>
    <w:p w:rsidR="009263E5" w:rsidRPr="003A7225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>
        <w:rPr>
          <w:i/>
          <w:iCs/>
        </w:rPr>
        <w:t>(</w:t>
      </w:r>
      <w:r w:rsidR="00627DAA" w:rsidRPr="00357BD7">
        <w:rPr>
          <w:sz w:val="24"/>
          <w:szCs w:val="24"/>
          <w:u w:val="single"/>
        </w:rPr>
        <w:t>http://radm63sp.ru</w:t>
      </w:r>
      <w:r w:rsidR="00627DAA" w:rsidRPr="003A7225">
        <w:rPr>
          <w:sz w:val="24"/>
          <w:szCs w:val="24"/>
          <w:u w:val="single"/>
        </w:rPr>
        <w:t>/</w:t>
      </w:r>
      <w:r w:rsidR="00627DAA" w:rsidRPr="003A7225">
        <w:rPr>
          <w:i/>
          <w:iCs/>
          <w:sz w:val="24"/>
          <w:szCs w:val="24"/>
        </w:rPr>
        <w:t>),</w:t>
      </w:r>
      <w:r w:rsidRPr="003A7225">
        <w:rPr>
          <w:i/>
          <w:iCs/>
        </w:rPr>
        <w:t>).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2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муниципальной 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627DAA" w:rsidRPr="005045E7" w:rsidRDefault="003A7225" w:rsidP="00627DAA">
      <w:pPr>
        <w:tabs>
          <w:tab w:val="left" w:pos="174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627DA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Местонахождение Администрации </w:t>
      </w:r>
      <w:r w:rsidR="00204E4C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627DA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204E4C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="00627DAA" w:rsidRPr="003A7225">
        <w:rPr>
          <w:rFonts w:ascii="Times New Roman" w:hAnsi="Times New Roman"/>
          <w:sz w:val="28"/>
          <w:szCs w:val="28"/>
        </w:rPr>
        <w:t>443541,с</w:t>
      </w:r>
      <w:proofErr w:type="gramStart"/>
      <w:r w:rsidR="00627DAA" w:rsidRPr="003A7225">
        <w:rPr>
          <w:rFonts w:ascii="Times New Roman" w:hAnsi="Times New Roman"/>
          <w:sz w:val="28"/>
          <w:szCs w:val="28"/>
        </w:rPr>
        <w:t>.Р</w:t>
      </w:r>
      <w:proofErr w:type="gramEnd"/>
      <w:r w:rsidR="00627DAA" w:rsidRPr="003A7225">
        <w:rPr>
          <w:rFonts w:ascii="Times New Roman" w:hAnsi="Times New Roman"/>
          <w:sz w:val="28"/>
          <w:szCs w:val="28"/>
        </w:rPr>
        <w:t>о</w:t>
      </w:r>
      <w:r w:rsidR="00627DAA">
        <w:rPr>
          <w:rFonts w:ascii="Times New Roman" w:hAnsi="Times New Roman"/>
          <w:sz w:val="28"/>
          <w:szCs w:val="28"/>
        </w:rPr>
        <w:t>ждествено</w:t>
      </w:r>
      <w:r w:rsidR="00627DAA" w:rsidRPr="005045E7">
        <w:rPr>
          <w:rFonts w:ascii="Times New Roman" w:hAnsi="Times New Roman"/>
          <w:sz w:val="28"/>
          <w:szCs w:val="28"/>
        </w:rPr>
        <w:t xml:space="preserve"> , ул.</w:t>
      </w:r>
      <w:r w:rsidR="00627DAA">
        <w:rPr>
          <w:rFonts w:ascii="Times New Roman" w:hAnsi="Times New Roman"/>
          <w:sz w:val="28"/>
          <w:szCs w:val="28"/>
        </w:rPr>
        <w:t>Фокина,д.58.</w:t>
      </w:r>
    </w:p>
    <w:p w:rsidR="00627DAA" w:rsidRPr="005045E7" w:rsidRDefault="00627DAA" w:rsidP="00627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График работы (время местное):</w:t>
      </w:r>
    </w:p>
    <w:p w:rsidR="00627DAA" w:rsidRPr="005045E7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понедельник – четверг – с 8.00 до 1</w:t>
      </w:r>
      <w:r>
        <w:rPr>
          <w:rFonts w:ascii="Times New Roman" w:hAnsi="Times New Roman"/>
          <w:sz w:val="28"/>
          <w:szCs w:val="28"/>
        </w:rPr>
        <w:t>6</w:t>
      </w:r>
      <w:r w:rsidRPr="005045E7">
        <w:rPr>
          <w:rFonts w:ascii="Times New Roman" w:hAnsi="Times New Roman"/>
          <w:sz w:val="28"/>
          <w:szCs w:val="28"/>
        </w:rPr>
        <w:t>.00;</w:t>
      </w:r>
    </w:p>
    <w:p w:rsidR="00627DAA" w:rsidRPr="005045E7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пятница – с 8.00 до 1</w:t>
      </w:r>
      <w:r>
        <w:rPr>
          <w:rFonts w:ascii="Times New Roman" w:hAnsi="Times New Roman"/>
          <w:sz w:val="28"/>
          <w:szCs w:val="28"/>
        </w:rPr>
        <w:t>5</w:t>
      </w:r>
      <w:r w:rsidRPr="005045E7">
        <w:rPr>
          <w:rFonts w:ascii="Times New Roman" w:hAnsi="Times New Roman"/>
          <w:sz w:val="28"/>
          <w:szCs w:val="28"/>
        </w:rPr>
        <w:t>.00;</w:t>
      </w:r>
    </w:p>
    <w:p w:rsidR="00627DAA" w:rsidRPr="005045E7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предпраздничные дни – с 8.00 до 1</w:t>
      </w:r>
      <w:r>
        <w:rPr>
          <w:rFonts w:ascii="Times New Roman" w:hAnsi="Times New Roman"/>
          <w:sz w:val="28"/>
          <w:szCs w:val="28"/>
        </w:rPr>
        <w:t>5</w:t>
      </w:r>
      <w:r w:rsidRPr="005045E7">
        <w:rPr>
          <w:rFonts w:ascii="Times New Roman" w:hAnsi="Times New Roman"/>
          <w:sz w:val="28"/>
          <w:szCs w:val="28"/>
        </w:rPr>
        <w:t>.00;</w:t>
      </w:r>
    </w:p>
    <w:p w:rsidR="00627DAA" w:rsidRPr="005045E7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627DAA" w:rsidRPr="005045E7" w:rsidRDefault="00627DAA" w:rsidP="00627DAA">
      <w:pPr>
        <w:autoSpaceDE w:val="0"/>
        <w:autoSpaceDN w:val="0"/>
        <w:adjustRightInd w:val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перерыв на обед – с 12.00 до 13.00.</w:t>
      </w:r>
    </w:p>
    <w:p w:rsidR="00627DAA" w:rsidRPr="005045E7" w:rsidRDefault="00627DAA" w:rsidP="00627DAA">
      <w:pPr>
        <w:autoSpaceDE w:val="0"/>
        <w:autoSpaceDN w:val="0"/>
        <w:adjustRightInd w:val="0"/>
        <w:ind w:left="715"/>
        <w:rPr>
          <w:rFonts w:ascii="Times New Roman" w:hAnsi="Times New Roman"/>
          <w:sz w:val="28"/>
          <w:szCs w:val="28"/>
        </w:rPr>
      </w:pPr>
      <w:r w:rsidRPr="005045E7">
        <w:rPr>
          <w:rFonts w:ascii="Times New Roman" w:hAnsi="Times New Roman"/>
          <w:sz w:val="28"/>
          <w:szCs w:val="28"/>
        </w:rPr>
        <w:t>справочные телефоны: 8 (846)</w:t>
      </w:r>
      <w:r>
        <w:rPr>
          <w:rFonts w:ascii="Times New Roman" w:hAnsi="Times New Roman"/>
          <w:sz w:val="28"/>
          <w:szCs w:val="28"/>
        </w:rPr>
        <w:t>9994510</w:t>
      </w:r>
      <w:r w:rsidRPr="005045E7">
        <w:rPr>
          <w:rFonts w:ascii="Times New Roman" w:hAnsi="Times New Roman"/>
          <w:sz w:val="28"/>
          <w:szCs w:val="28"/>
        </w:rPr>
        <w:t>.</w:t>
      </w:r>
    </w:p>
    <w:p w:rsidR="00627DAA" w:rsidRPr="00627DAA" w:rsidRDefault="00627DAA" w:rsidP="00627DAA">
      <w:pPr>
        <w:autoSpaceDE w:val="0"/>
        <w:autoSpaceDN w:val="0"/>
        <w:adjustRightInd w:val="0"/>
        <w:ind w:left="706"/>
        <w:rPr>
          <w:rFonts w:ascii="Times New Roman" w:eastAsia="MS Gothic" w:hAnsi="Times New Roman"/>
          <w:sz w:val="28"/>
          <w:szCs w:val="28"/>
          <w:u w:val="single"/>
          <w:lang w:eastAsia="en-US"/>
        </w:rPr>
      </w:pPr>
      <w:r w:rsidRPr="005045E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045E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rogdestveno</w:t>
      </w:r>
      <w:proofErr w:type="spellEnd"/>
      <w:r w:rsidRPr="005045E7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045E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04E4C" w:rsidRPr="003A7225" w:rsidRDefault="00204E4C" w:rsidP="003A7225">
      <w:pPr>
        <w:pStyle w:val="a8"/>
        <w:widowControl/>
        <w:numPr>
          <w:ilvl w:val="2"/>
          <w:numId w:val="1"/>
        </w:numPr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25">
        <w:rPr>
          <w:rFonts w:ascii="Times New Roman" w:hAnsi="Times New Roman" w:cs="Times New Roman"/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3A7225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3A7225">
        <w:lastRenderedPageBreak/>
        <w:t xml:space="preserve"> </w:t>
      </w:r>
      <w:r w:rsidRPr="003A7225">
        <w:rPr>
          <w:sz w:val="28"/>
          <w:szCs w:val="28"/>
        </w:rPr>
        <w:t>справочные телефоны: 8 (846) 260-33-50, 8(846)260-33-47.</w:t>
      </w:r>
    </w:p>
    <w:p w:rsidR="008902F1" w:rsidRPr="003A7225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3A72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3A7225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3A722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3A7225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3A722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3A722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3A7225" w:rsidP="003A7225">
      <w:pPr>
        <w:pStyle w:val="1"/>
        <w:tabs>
          <w:tab w:val="left" w:pos="652"/>
        </w:tabs>
        <w:spacing w:after="280"/>
        <w:ind w:left="630" w:firstLine="0"/>
        <w:jc w:val="center"/>
      </w:pPr>
      <w:r>
        <w:rPr>
          <w:b/>
          <w:bCs/>
        </w:rPr>
        <w:t>2.</w:t>
      </w:r>
      <w:r w:rsidR="004258DA"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>
        <w:t>услугу</w:t>
      </w:r>
    </w:p>
    <w:p w:rsidR="009263E5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>
        <w:rPr>
          <w:color w:val="auto"/>
          <w:lang w:bidi="ar-SA"/>
        </w:rPr>
        <w:t>А</w:t>
      </w:r>
      <w:r w:rsidRPr="004258DA">
        <w:rPr>
          <w:color w:val="auto"/>
          <w:lang w:bidi="ar-SA"/>
        </w:rPr>
        <w:t xml:space="preserve">дминистрация </w:t>
      </w:r>
      <w:r w:rsidRPr="003A7225">
        <w:rPr>
          <w:color w:val="auto"/>
          <w:lang w:bidi="ar-SA"/>
        </w:rPr>
        <w:t xml:space="preserve">сельского поселения </w:t>
      </w:r>
      <w:r w:rsidR="00627DAA" w:rsidRPr="003A7225">
        <w:rPr>
          <w:color w:val="auto"/>
          <w:lang w:bidi="ar-SA"/>
        </w:rPr>
        <w:t>Рождествено</w:t>
      </w:r>
      <w:r w:rsidRPr="003A7225">
        <w:rPr>
          <w:color w:val="auto"/>
          <w:lang w:bidi="ar-SA"/>
        </w:rPr>
        <w:t xml:space="preserve"> муниципального района </w:t>
      </w:r>
      <w:proofErr w:type="gramStart"/>
      <w:r w:rsidRPr="003A7225">
        <w:rPr>
          <w:color w:val="auto"/>
          <w:lang w:bidi="ar-SA"/>
        </w:rPr>
        <w:t>Волжский</w:t>
      </w:r>
      <w:proofErr w:type="gramEnd"/>
      <w:r w:rsidRPr="003A7225">
        <w:rPr>
          <w:color w:val="auto"/>
          <w:lang w:bidi="ar-SA"/>
        </w:rPr>
        <w:t xml:space="preserve"> Самарской области</w:t>
      </w:r>
      <w:r w:rsidR="004258DA" w:rsidRPr="003A7225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</w:t>
      </w:r>
      <w:r>
        <w:lastRenderedPageBreak/>
        <w:t>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 w:rsidR="00627DAA">
        <w:rPr>
          <w:bCs/>
          <w:sz w:val="28"/>
          <w:szCs w:val="28"/>
        </w:rPr>
        <w:t>Рождествено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3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3A7225" w:rsidRDefault="00072395" w:rsidP="003A7225">
      <w:pPr>
        <w:pStyle w:val="Style24"/>
        <w:widowControl/>
        <w:spacing w:line="240" w:lineRule="auto"/>
        <w:ind w:firstLine="706"/>
        <w:rPr>
          <w:color w:val="000000"/>
          <w:sz w:val="28"/>
          <w:szCs w:val="28"/>
          <w:shd w:val="clear" w:color="auto" w:fill="FFFFFF"/>
        </w:rPr>
      </w:pPr>
      <w:proofErr w:type="gramStart"/>
      <w:r w:rsidRPr="003A7225">
        <w:rPr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3A7225">
        <w:rPr>
          <w:color w:val="000000"/>
          <w:sz w:val="28"/>
          <w:szCs w:val="28"/>
          <w:shd w:val="clear" w:color="auto" w:fill="FFFFFF"/>
        </w:rPr>
        <w:t xml:space="preserve">имеющих общие границы с земельным </w:t>
      </w:r>
      <w:r w:rsidRPr="003A7225">
        <w:rPr>
          <w:color w:val="000000"/>
          <w:sz w:val="28"/>
          <w:szCs w:val="28"/>
          <w:shd w:val="clear" w:color="auto" w:fill="FFFFFF"/>
        </w:rPr>
        <w:lastRenderedPageBreak/>
        <w:t>участком, применительно к которому запрашивается данное</w:t>
      </w:r>
      <w:proofErr w:type="gramEnd"/>
      <w:r w:rsidRPr="003A7225">
        <w:rPr>
          <w:color w:val="000000"/>
          <w:sz w:val="28"/>
          <w:szCs w:val="28"/>
          <w:shd w:val="clear" w:color="auto" w:fill="FFFFFF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Pr="003A7225" w:rsidRDefault="008D47BA" w:rsidP="003A7225">
      <w:pPr>
        <w:pStyle w:val="Style24"/>
        <w:widowControl/>
        <w:spacing w:line="240" w:lineRule="auto"/>
        <w:ind w:firstLine="706"/>
        <w:rPr>
          <w:bCs/>
          <w:sz w:val="28"/>
          <w:szCs w:val="28"/>
        </w:rPr>
      </w:pPr>
      <w:r w:rsidRPr="003A7225">
        <w:rPr>
          <w:sz w:val="28"/>
          <w:szCs w:val="28"/>
        </w:rPr>
        <w:t xml:space="preserve">2.5.3. </w:t>
      </w:r>
      <w:r w:rsidR="004258DA" w:rsidRPr="003A7225">
        <w:rPr>
          <w:sz w:val="28"/>
          <w:szCs w:val="28"/>
        </w:rPr>
        <w:t>В случае</w:t>
      </w:r>
      <w:proofErr w:type="gramStart"/>
      <w:r w:rsidR="004258DA" w:rsidRPr="003A7225">
        <w:rPr>
          <w:sz w:val="28"/>
          <w:szCs w:val="28"/>
        </w:rPr>
        <w:t>,</w:t>
      </w:r>
      <w:proofErr w:type="gramEnd"/>
      <w:r w:rsidR="004258DA" w:rsidRPr="003A7225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proofErr w:type="gramStart"/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>
        <w:br/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>орме, порядок их представления;</w:t>
      </w:r>
      <w:proofErr w:type="gramEnd"/>
      <w:r w:rsidR="00CE530B">
        <w:t xml:space="preserve"> </w:t>
      </w:r>
      <w:r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</w:t>
      </w:r>
      <w:r>
        <w:lastRenderedPageBreak/>
        <w:t>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lastRenderedPageBreak/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 xml:space="preserve">земельный участок расположен в границах территории, на которую </w:t>
      </w:r>
      <w:r>
        <w:lastRenderedPageBreak/>
        <w:t>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proofErr w:type="gramStart"/>
      <w: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>
        <w:lastRenderedPageBreak/>
        <w:t>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Default="004258D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lastRenderedPageBreak/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t>Показателями качества предоставления муниципальной услуги 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</w:r>
      <w:proofErr w:type="gramStart"/>
      <w:r>
        <w:t>предоставления муниципальной услуги особенности</w:t>
      </w:r>
      <w:r>
        <w:br/>
        <w:t>предоставления муниципальной услуги</w:t>
      </w:r>
      <w:proofErr w:type="gramEnd"/>
      <w:r>
        <w:t xml:space="preserve">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>
        <w:t xml:space="preserve">подать жалобу на решение и действие (бездействие) </w:t>
      </w:r>
      <w:r w:rsidR="00324C98">
        <w:t xml:space="preserve">уполномоченного </w:t>
      </w:r>
      <w:r w:rsidR="00324C98">
        <w:lastRenderedPageBreak/>
        <w:t>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 xml:space="preserve">Формы </w:t>
      </w:r>
      <w:proofErr w:type="gramStart"/>
      <w:r w:rsidRPr="00D7714B">
        <w:rPr>
          <w:b/>
          <w:bCs/>
        </w:rPr>
        <w:t>контроля за</w:t>
      </w:r>
      <w:proofErr w:type="gramEnd"/>
      <w:r w:rsidRPr="00D7714B">
        <w:rPr>
          <w:b/>
          <w:bCs/>
        </w:rPr>
        <w:t xml:space="preserve">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B66B66">
        <w:t xml:space="preserve">4.1.1. </w:t>
      </w:r>
      <w:proofErr w:type="gramStart"/>
      <w:r w:rsidRPr="00B66B66">
        <w:t>Контроль за соблюдением Администрацией</w:t>
      </w:r>
      <w:r w:rsidR="00D7714B" w:rsidRPr="00B66B66">
        <w:t xml:space="preserve"> сельского поселения </w:t>
      </w:r>
      <w:r w:rsidR="00627DAA" w:rsidRPr="00B66B66">
        <w:t>Рождествено</w:t>
      </w:r>
      <w:r w:rsidRPr="00B66B66">
        <w:t xml:space="preserve"> муниципального ра</w:t>
      </w:r>
      <w:r w:rsidR="00D7714B" w:rsidRPr="00B66B66">
        <w:t>йона Волжский Самарской области,</w:t>
      </w:r>
      <w:r w:rsidRPr="00B66B66">
        <w:t xml:space="preserve"> должностными лицами Администрации сельского поселения</w:t>
      </w:r>
      <w:r>
        <w:t xml:space="preserve"> </w:t>
      </w:r>
      <w:r w:rsidR="00627DAA">
        <w:t>Рождествено</w:t>
      </w:r>
      <w:r w:rsidRPr="003C6124">
        <w:t xml:space="preserve"> </w:t>
      </w:r>
      <w: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lastRenderedPageBreak/>
        <w:t xml:space="preserve">Администрации </w:t>
      </w:r>
      <w:r w:rsidRPr="00B66B66">
        <w:t xml:space="preserve">сельского поселения </w:t>
      </w:r>
      <w:r w:rsidR="00627DAA" w:rsidRPr="00B66B66">
        <w:t>Рождествено</w:t>
      </w:r>
      <w:r w:rsidRPr="00B66B66">
        <w:t xml:space="preserve"> 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627DAA" w:rsidRPr="00B66B66">
        <w:t>Рождествено</w:t>
      </w:r>
      <w:r w:rsidR="00D7714B" w:rsidRPr="00B66B66">
        <w:t xml:space="preserve"> </w:t>
      </w:r>
      <w:r w:rsidRPr="00B66B66">
        <w:t>муниципального района Волжский Самарской области</w:t>
      </w:r>
      <w:proofErr w:type="gramEnd"/>
      <w:r w:rsidRPr="00B66B66"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627DAA" w:rsidRPr="00B66B66">
        <w:t>Рождествено</w:t>
      </w:r>
      <w:r w:rsidR="00D7714B" w:rsidRPr="00B66B66">
        <w:t xml:space="preserve"> </w:t>
      </w:r>
      <w:r w:rsidRPr="00B66B66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627DAA" w:rsidRPr="00B66B66">
        <w:t>Рождествено</w:t>
      </w:r>
      <w:r w:rsidR="00D7714B" w:rsidRPr="00B66B66">
        <w:t xml:space="preserve"> </w:t>
      </w:r>
      <w:r w:rsidRPr="00B66B66">
        <w:t>муниципальн</w:t>
      </w:r>
      <w:r>
        <w:t>ого района Волжский Самарской области;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4.1.2.</w:t>
      </w:r>
      <w:proofErr w:type="gramStart"/>
      <w:r w:rsidR="00B66B66">
        <w:t>К</w:t>
      </w:r>
      <w:r>
        <w:t>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Администрации </w:t>
      </w:r>
      <w:r w:rsidRPr="00B66B66">
        <w:t>сельского</w:t>
      </w:r>
      <w:r>
        <w:t xml:space="preserve"> поселения </w:t>
      </w:r>
      <w:r w:rsidR="00627DAA">
        <w:t>Рождествено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4.2.2. Внеплановых проверок соблюдения и исполнения должностными лицами Администрации </w:t>
      </w:r>
      <w:r w:rsidRPr="00B66B66">
        <w:t>сельского</w:t>
      </w:r>
      <w:r>
        <w:t xml:space="preserve"> поселения </w:t>
      </w:r>
      <w:r w:rsidR="00627DAA">
        <w:t>Рождествено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</w:t>
      </w:r>
      <w:proofErr w:type="gramStart"/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B66B66">
        <w:t>сельского</w:t>
      </w:r>
      <w:r>
        <w:t xml:space="preserve"> поселения </w:t>
      </w:r>
      <w:r w:rsidR="00527D06">
        <w:t>Рождествено</w:t>
      </w:r>
      <w:r>
        <w:t xml:space="preserve"> 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C6124" w:rsidRDefault="003C6124" w:rsidP="00D7714B">
      <w:pPr>
        <w:pStyle w:val="1"/>
        <w:tabs>
          <w:tab w:val="left" w:pos="397"/>
        </w:tabs>
        <w:spacing w:after="280"/>
        <w:jc w:val="both"/>
      </w:pPr>
      <w:r>
        <w:t>4.4. По результатам проведен</w:t>
      </w:r>
      <w:r w:rsidR="00D7714B">
        <w:t xml:space="preserve">ной проверки составляется акт, </w:t>
      </w:r>
      <w: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lastRenderedPageBreak/>
        <w:t xml:space="preserve">4.5. Должностные лица Администрации </w:t>
      </w:r>
      <w:r w:rsidRPr="00B66B66">
        <w:t>сельского</w:t>
      </w:r>
      <w:r>
        <w:t xml:space="preserve"> поселения </w:t>
      </w:r>
      <w:r w:rsidR="00527D06">
        <w:t>Рождествено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Pr="00B66B66">
        <w:t>сельского</w:t>
      </w:r>
      <w:r>
        <w:t xml:space="preserve"> поселения </w:t>
      </w:r>
      <w:r w:rsidR="00527D06">
        <w:t>Рождествено</w:t>
      </w:r>
      <w:r>
        <w:t xml:space="preserve"> 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lastRenderedPageBreak/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>
          <w:headerReference w:type="default" r:id="rId14"/>
          <w:headerReference w:type="first" r:id="rId15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5F5F06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F5F06" w:rsidRPr="00125B55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bookmarkStart w:id="1" w:name="_GoBack"/>
      <w:bookmarkEnd w:id="1"/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F06">
        <w:rPr>
          <w:rFonts w:ascii="Times New Roman" w:eastAsia="Times New Roman" w:hAnsi="Times New Roman" w:cs="Times New Roman"/>
          <w:sz w:val="28"/>
          <w:szCs w:val="28"/>
        </w:rPr>
        <w:t>_____________________»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proofErr w:type="gramStart"/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  <w:proofErr w:type="gramEnd"/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Приложение: на _____ </w:t>
      </w:r>
      <w:proofErr w:type="gramStart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proofErr w:type="gramEnd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B66B66" w:rsidRDefault="00B66B66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</w:p>
    <w:p w:rsidR="00B66B66" w:rsidRDefault="00B66B66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</w:p>
    <w:p w:rsidR="009263E5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>
        <w:lastRenderedPageBreak/>
        <w:t xml:space="preserve">Приложение № 2 к Административному регламенту по предоставлению </w:t>
      </w:r>
      <w:r w:rsidR="00847FEA">
        <w:t>муниципальной</w:t>
      </w:r>
      <w:r>
        <w:t xml:space="preserve"> услуги « </w:t>
      </w:r>
      <w:r>
        <w:tab/>
        <w:t>»</w:t>
      </w:r>
    </w:p>
    <w:p w:rsidR="009263E5" w:rsidRDefault="004258DA" w:rsidP="00AC2AD6">
      <w:pPr>
        <w:pStyle w:val="22"/>
        <w:spacing w:after="960"/>
        <w:jc w:val="both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leader="underscore" w:pos="9783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9263E5" w:rsidRDefault="004258DA">
      <w:pPr>
        <w:pStyle w:val="1"/>
        <w:tabs>
          <w:tab w:val="left" w:leader="underscore" w:pos="3931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9263E5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9263E5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t>а-</w:t>
      </w:r>
      <w:proofErr w:type="gramEnd"/>
      <w:r>
        <w:t xml:space="preserve">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>
        <w:t xml:space="preserve">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AC2AD6">
        <w:t>постановление</w:t>
      </w:r>
      <w:r>
        <w:t xml:space="preserve">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847FEA">
        <w:t>)</w:t>
      </w:r>
    </w:p>
    <w:p w:rsidR="009263E5" w:rsidRDefault="004258DA">
      <w:pPr>
        <w:pStyle w:val="1"/>
        <w:ind w:right="360" w:firstLine="0"/>
        <w:jc w:val="right"/>
      </w:pPr>
      <w:r>
        <w:lastRenderedPageBreak/>
        <w:t>Приложение № 3</w:t>
      </w:r>
    </w:p>
    <w:p w:rsidR="009263E5" w:rsidRDefault="004258DA">
      <w:pPr>
        <w:pStyle w:val="1"/>
        <w:ind w:left="5440" w:firstLine="0"/>
      </w:pPr>
      <w:r>
        <w:t>к Административному регламенту</w:t>
      </w:r>
    </w:p>
    <w:p w:rsidR="009263E5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>
        <w:t xml:space="preserve">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Default="004258DA">
      <w:pPr>
        <w:pStyle w:val="1"/>
        <w:ind w:right="340" w:firstLine="0"/>
        <w:jc w:val="right"/>
      </w:pPr>
      <w:r>
        <w:lastRenderedPageBreak/>
        <w:t>Приложение № 4</w:t>
      </w:r>
    </w:p>
    <w:p w:rsidR="009263E5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>
        <w:t xml:space="preserve">к Административному регламенту по предоставлению </w:t>
      </w:r>
      <w:r w:rsidR="00847FEA">
        <w:t>муниципальной</w:t>
      </w:r>
      <w:r>
        <w:t xml:space="preserve"> услуги «</w:t>
      </w:r>
      <w:r>
        <w:tab/>
        <w:t>»</w:t>
      </w:r>
    </w:p>
    <w:p w:rsidR="009263E5" w:rsidRDefault="004258DA">
      <w:pPr>
        <w:pStyle w:val="22"/>
        <w:spacing w:after="0"/>
      </w:pPr>
      <w:proofErr w:type="gramStart"/>
      <w:r>
        <w:t>(Бланк органа,</w:t>
      </w:r>
      <w:proofErr w:type="gramEnd"/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i/>
          <w:iCs/>
        </w:rPr>
        <w:t>-д</w:t>
      </w:r>
      <w:proofErr w:type="gramEnd"/>
      <w:r>
        <w:rPr>
          <w:i/>
          <w:iCs/>
        </w:rPr>
        <w:t>ля юридических лиц 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9263E5" w:rsidRDefault="00847FE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4258DA">
        <w:rPr>
          <w:i/>
          <w:iCs/>
          <w:sz w:val="22"/>
          <w:szCs w:val="22"/>
        </w:rPr>
        <w:t xml:space="preserve"> услуги)</w:t>
      </w:r>
    </w:p>
    <w:p w:rsidR="009263E5" w:rsidRDefault="004258DA">
      <w:pPr>
        <w:pStyle w:val="1"/>
        <w:spacing w:after="260"/>
        <w:ind w:firstLine="48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Default="004258DA">
      <w:pPr>
        <w:pStyle w:val="1"/>
        <w:ind w:left="10200" w:firstLine="0"/>
      </w:pPr>
      <w:r>
        <w:lastRenderedPageBreak/>
        <w:t>Приложение № 5</w:t>
      </w:r>
    </w:p>
    <w:p w:rsidR="009263E5" w:rsidRDefault="004258DA">
      <w:pPr>
        <w:pStyle w:val="1"/>
        <w:spacing w:after="280"/>
        <w:ind w:left="10200" w:firstLine="0"/>
      </w:pPr>
      <w:r>
        <w:t>к Административному регламенту по предоставлению муниципальной услуги</w:t>
      </w:r>
    </w:p>
    <w:p w:rsidR="009263E5" w:rsidRDefault="004258DA">
      <w:pPr>
        <w:pStyle w:val="22"/>
        <w:spacing w:after="58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</w:t>
            </w:r>
            <w:r w:rsidR="00847FEA">
              <w:rPr>
                <w:sz w:val="24"/>
                <w:szCs w:val="24"/>
              </w:rPr>
              <w:t>омоче</w:t>
            </w:r>
            <w:proofErr w:type="spellEnd"/>
            <w:r w:rsidR="00847FEA"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847FEA">
              <w:rPr>
                <w:sz w:val="24"/>
                <w:szCs w:val="24"/>
              </w:rPr>
              <w:t xml:space="preserve"> органа, ответственн</w:t>
            </w:r>
            <w:r>
              <w:rPr>
                <w:sz w:val="24"/>
                <w:szCs w:val="24"/>
              </w:rPr>
              <w:t xml:space="preserve">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муниципаль</w:t>
            </w:r>
            <w:proofErr w:type="spellEnd"/>
            <w:r w:rsidR="00847FEA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AC2AD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 w:rsidR="004258DA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1D58CF">
              <w:rPr>
                <w:sz w:val="24"/>
                <w:szCs w:val="24"/>
              </w:rPr>
              <w:t>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полномоченно</w:t>
            </w:r>
            <w:proofErr w:type="spellEnd"/>
            <w:r>
              <w:rPr>
                <w:sz w:val="24"/>
                <w:szCs w:val="24"/>
              </w:rPr>
              <w:t xml:space="preserve"> го органа или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Default="004258DA"/>
    <w:sectPr w:rsidR="004258DA" w:rsidSect="001C6A1C">
      <w:headerReference w:type="default" r:id="rId16"/>
      <w:headerReference w:type="first" r:id="rId17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05" w:rsidRDefault="00101205">
      <w:r>
        <w:separator/>
      </w:r>
    </w:p>
  </w:endnote>
  <w:endnote w:type="continuationSeparator" w:id="0">
    <w:p w:rsidR="00101205" w:rsidRDefault="0010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05" w:rsidRDefault="00101205"/>
  </w:footnote>
  <w:footnote w:type="continuationSeparator" w:id="0">
    <w:p w:rsidR="00101205" w:rsidRDefault="001012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3A722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300pt;margin-top:38.7pt;width:10.3pt;height:8.1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<v:textbox style="mso-fit-shape-to-text:t" inset="0,0,0,0">
            <w:txbxContent>
              <w:p w:rsidR="003A7225" w:rsidRDefault="003A7225">
                <w:pPr>
                  <w:pStyle w:val="20"/>
                  <w:rPr>
                    <w:sz w:val="24"/>
                    <w:szCs w:val="24"/>
                  </w:rPr>
                </w:pPr>
                <w:r w:rsidRPr="00C548A3">
                  <w:fldChar w:fldCharType="begin"/>
                </w:r>
                <w:r>
                  <w:instrText xml:space="preserve"> PAGE \* MERGEFORMAT </w:instrText>
                </w:r>
                <w:r w:rsidRPr="00C548A3">
                  <w:fldChar w:fldCharType="separate"/>
                </w:r>
                <w:r w:rsidR="00B66B66" w:rsidRPr="00B66B66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3A7225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3A722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415.35pt;margin-top:36.35pt;width:11.05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:rsidR="003A7225" w:rsidRDefault="003A7225">
                <w:pPr>
                  <w:pStyle w:val="20"/>
                  <w:rPr>
                    <w:sz w:val="24"/>
                    <w:szCs w:val="24"/>
                  </w:rPr>
                </w:pPr>
                <w:r w:rsidRPr="00C548A3">
                  <w:fldChar w:fldCharType="begin"/>
                </w:r>
                <w:r>
                  <w:instrText xml:space="preserve"> PAGE \* MERGEFORMAT </w:instrText>
                </w:r>
                <w:r w:rsidRPr="00C548A3">
                  <w:fldChar w:fldCharType="separate"/>
                </w:r>
                <w:r w:rsidR="00B66B66" w:rsidRPr="00B66B66">
                  <w:rPr>
                    <w:noProof/>
                    <w:sz w:val="24"/>
                    <w:szCs w:val="24"/>
                  </w:rPr>
                  <w:t>32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3A722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63E5"/>
    <w:rsid w:val="00005F58"/>
    <w:rsid w:val="00072395"/>
    <w:rsid w:val="000F5425"/>
    <w:rsid w:val="00101205"/>
    <w:rsid w:val="00125B55"/>
    <w:rsid w:val="001454BB"/>
    <w:rsid w:val="001C6A1C"/>
    <w:rsid w:val="001D58CF"/>
    <w:rsid w:val="00204E4C"/>
    <w:rsid w:val="0026503B"/>
    <w:rsid w:val="002C4F13"/>
    <w:rsid w:val="00320803"/>
    <w:rsid w:val="00324C98"/>
    <w:rsid w:val="0033005C"/>
    <w:rsid w:val="003A7225"/>
    <w:rsid w:val="003C6124"/>
    <w:rsid w:val="004069A3"/>
    <w:rsid w:val="00415AA7"/>
    <w:rsid w:val="004258DA"/>
    <w:rsid w:val="00523D03"/>
    <w:rsid w:val="00527D06"/>
    <w:rsid w:val="005337F4"/>
    <w:rsid w:val="005D48F1"/>
    <w:rsid w:val="005F5F06"/>
    <w:rsid w:val="00613A53"/>
    <w:rsid w:val="00613F72"/>
    <w:rsid w:val="00627DAA"/>
    <w:rsid w:val="007613ED"/>
    <w:rsid w:val="00847FEA"/>
    <w:rsid w:val="0087007B"/>
    <w:rsid w:val="008902F1"/>
    <w:rsid w:val="008D47BA"/>
    <w:rsid w:val="009263E5"/>
    <w:rsid w:val="009D0FCC"/>
    <w:rsid w:val="00A67211"/>
    <w:rsid w:val="00A8286F"/>
    <w:rsid w:val="00AC2AD6"/>
    <w:rsid w:val="00AF5FAD"/>
    <w:rsid w:val="00B12093"/>
    <w:rsid w:val="00B66B66"/>
    <w:rsid w:val="00B75DBD"/>
    <w:rsid w:val="00BE329C"/>
    <w:rsid w:val="00C548A3"/>
    <w:rsid w:val="00CE530B"/>
    <w:rsid w:val="00D73E60"/>
    <w:rsid w:val="00D7714B"/>
    <w:rsid w:val="00D81C23"/>
    <w:rsid w:val="00E206C8"/>
    <w:rsid w:val="00E62582"/>
    <w:rsid w:val="00ED2ECB"/>
    <w:rsid w:val="00F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C6A1C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1C6A1C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C6A1C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28751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4D6976DF6C3439D6E1056891145943C38F53427BFAAEAA830P9a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32</Pages>
  <Words>8401</Words>
  <Characters>47888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intri</cp:lastModifiedBy>
  <cp:revision>18</cp:revision>
  <cp:lastPrinted>2023-11-16T07:05:00Z</cp:lastPrinted>
  <dcterms:created xsi:type="dcterms:W3CDTF">2023-11-15T11:44:00Z</dcterms:created>
  <dcterms:modified xsi:type="dcterms:W3CDTF">2024-01-17T05:10:00Z</dcterms:modified>
</cp:coreProperties>
</file>