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66BAA">
        <w:rPr>
          <w:b/>
          <w:bCs/>
          <w:sz w:val="28"/>
          <w:szCs w:val="28"/>
        </w:rPr>
        <w:t xml:space="preserve">«27» февраля 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1E0ED2">
        <w:rPr>
          <w:b/>
          <w:bCs/>
          <w:sz w:val="28"/>
          <w:szCs w:val="28"/>
        </w:rPr>
        <w:t>4</w:t>
      </w:r>
      <w:r w:rsidR="00766BAA">
        <w:rPr>
          <w:b/>
          <w:bCs/>
          <w:sz w:val="28"/>
          <w:szCs w:val="28"/>
        </w:rPr>
        <w:t xml:space="preserve">г. </w:t>
      </w:r>
      <w:r w:rsidR="00766BAA">
        <w:rPr>
          <w:b/>
          <w:bCs/>
          <w:sz w:val="28"/>
          <w:szCs w:val="28"/>
        </w:rPr>
        <w:tab/>
      </w:r>
      <w:r w:rsidR="00766BAA">
        <w:rPr>
          <w:b/>
          <w:bCs/>
          <w:sz w:val="28"/>
          <w:szCs w:val="28"/>
        </w:rPr>
        <w:tab/>
        <w:t xml:space="preserve">                </w:t>
      </w:r>
      <w:r w:rsidR="00BD4488">
        <w:rPr>
          <w:b/>
          <w:bCs/>
          <w:sz w:val="28"/>
          <w:szCs w:val="28"/>
        </w:rPr>
        <w:t xml:space="preserve">                                      </w:t>
      </w:r>
      <w:r w:rsidRPr="00683D4F">
        <w:rPr>
          <w:b/>
          <w:bCs/>
          <w:sz w:val="28"/>
          <w:szCs w:val="28"/>
        </w:rPr>
        <w:t xml:space="preserve">№ </w:t>
      </w:r>
      <w:r w:rsidR="00766BAA">
        <w:rPr>
          <w:b/>
          <w:bCs/>
          <w:sz w:val="28"/>
          <w:szCs w:val="28"/>
        </w:rPr>
        <w:t>195/4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766BAA" w:rsidRPr="00766BAA" w:rsidRDefault="00BD4488" w:rsidP="00766BAA">
      <w:pPr>
        <w:jc w:val="center"/>
        <w:rPr>
          <w:b/>
          <w:color w:val="000000"/>
          <w:spacing w:val="-1"/>
          <w:sz w:val="28"/>
          <w:szCs w:val="28"/>
        </w:rPr>
      </w:pPr>
      <w:r w:rsidRPr="00766BAA">
        <w:rPr>
          <w:sz w:val="28"/>
          <w:szCs w:val="28"/>
        </w:rPr>
        <w:t xml:space="preserve">  </w:t>
      </w:r>
      <w:r w:rsidR="00766BAA" w:rsidRPr="00766BAA">
        <w:rPr>
          <w:b/>
          <w:color w:val="000000"/>
          <w:spacing w:val="-1"/>
          <w:sz w:val="28"/>
          <w:szCs w:val="28"/>
        </w:rPr>
        <w:t>«О создании муниципального дорожного фонда и утверждении порядка формирования и использования бюджетных ассигнований муниципального дорожного фонда»</w:t>
      </w:r>
    </w:p>
    <w:p w:rsidR="00766BAA" w:rsidRPr="00766BAA" w:rsidRDefault="00766BAA" w:rsidP="00766BAA">
      <w:pPr>
        <w:jc w:val="center"/>
        <w:rPr>
          <w:b/>
          <w:color w:val="000000"/>
          <w:spacing w:val="-1"/>
          <w:sz w:val="28"/>
          <w:szCs w:val="28"/>
        </w:rPr>
      </w:pPr>
    </w:p>
    <w:p w:rsidR="00766BAA" w:rsidRPr="00766BAA" w:rsidRDefault="00766BAA" w:rsidP="00766BAA">
      <w:pPr>
        <w:pStyle w:val="11"/>
        <w:spacing w:before="0" w:after="0"/>
        <w:ind w:firstLine="709"/>
        <w:jc w:val="both"/>
        <w:rPr>
          <w:spacing w:val="-1"/>
          <w:szCs w:val="28"/>
          <w:highlight w:val="yellow"/>
          <w:u w:val="single"/>
        </w:rPr>
      </w:pPr>
      <w:proofErr w:type="gramStart"/>
      <w:r w:rsidRPr="00766BAA">
        <w:rPr>
          <w:rFonts w:eastAsia="Times New Roman CYR"/>
          <w:szCs w:val="28"/>
        </w:rPr>
        <w:t xml:space="preserve">В соответствии с пунктом 5 статьи 179.4 Бюджетного кодекса Российской Федерации, </w:t>
      </w:r>
      <w:r w:rsidRPr="00766BAA">
        <w:rPr>
          <w:color w:val="000000"/>
          <w:szCs w:val="28"/>
        </w:rPr>
        <w:t>Федеральным законом от 8 ноября 2007 г. 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66BAA">
        <w:rPr>
          <w:rFonts w:eastAsia="Times New Roman CYR"/>
          <w:szCs w:val="28"/>
        </w:rPr>
        <w:t>, пунктом 5 части 1 статьи 14 Федерального закона от 6 октября 2003 г. № 131-ФЗ «Об общих принципах организации местного самоуправления в</w:t>
      </w:r>
      <w:proofErr w:type="gramEnd"/>
      <w:r w:rsidRPr="00766BAA">
        <w:rPr>
          <w:rFonts w:eastAsia="Times New Roman CYR"/>
          <w:szCs w:val="28"/>
        </w:rPr>
        <w:t xml:space="preserve"> Российской Федерации», руководствуясь </w:t>
      </w:r>
      <w:r w:rsidRPr="00766BAA">
        <w:rPr>
          <w:spacing w:val="-1"/>
          <w:szCs w:val="28"/>
        </w:rPr>
        <w:t xml:space="preserve">Уставом сельского поселения </w:t>
      </w:r>
      <w:r>
        <w:rPr>
          <w:spacing w:val="-1"/>
          <w:szCs w:val="28"/>
        </w:rPr>
        <w:t xml:space="preserve">Рождествено муниципального района </w:t>
      </w:r>
      <w:proofErr w:type="gramStart"/>
      <w:r>
        <w:rPr>
          <w:spacing w:val="-1"/>
          <w:szCs w:val="28"/>
        </w:rPr>
        <w:t>Волжский</w:t>
      </w:r>
      <w:proofErr w:type="gramEnd"/>
      <w:r>
        <w:rPr>
          <w:spacing w:val="-1"/>
          <w:szCs w:val="28"/>
        </w:rPr>
        <w:t xml:space="preserve"> Самарской области</w:t>
      </w:r>
      <w:r w:rsidRPr="00766BAA">
        <w:rPr>
          <w:szCs w:val="28"/>
        </w:rPr>
        <w:t xml:space="preserve">, Собрание представителей сельского поселения </w:t>
      </w:r>
      <w:r>
        <w:rPr>
          <w:szCs w:val="28"/>
        </w:rPr>
        <w:t>Рождествено</w:t>
      </w:r>
      <w:r w:rsidRPr="00766BAA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муниципального района Волжский Самарской области</w:t>
      </w:r>
    </w:p>
    <w:p w:rsidR="00766BAA" w:rsidRPr="00766BAA" w:rsidRDefault="00766BAA" w:rsidP="00766BAA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-1"/>
          <w:sz w:val="28"/>
          <w:szCs w:val="28"/>
        </w:rPr>
      </w:pPr>
      <w:r w:rsidRPr="00766BAA">
        <w:rPr>
          <w:spacing w:val="-1"/>
          <w:sz w:val="28"/>
          <w:szCs w:val="28"/>
        </w:rPr>
        <w:t xml:space="preserve"> РЕШИЛ</w:t>
      </w:r>
      <w:r>
        <w:rPr>
          <w:spacing w:val="-1"/>
          <w:sz w:val="28"/>
          <w:szCs w:val="28"/>
        </w:rPr>
        <w:t>О</w:t>
      </w:r>
      <w:r w:rsidRPr="00766BAA">
        <w:rPr>
          <w:spacing w:val="-1"/>
          <w:sz w:val="28"/>
          <w:szCs w:val="28"/>
        </w:rPr>
        <w:t>:</w:t>
      </w:r>
    </w:p>
    <w:p w:rsidR="00766BAA" w:rsidRPr="00766BAA" w:rsidRDefault="00766BAA" w:rsidP="00766BA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Pr="00766BAA">
        <w:rPr>
          <w:spacing w:val="-1"/>
          <w:sz w:val="28"/>
          <w:szCs w:val="28"/>
        </w:rPr>
        <w:t>Создать муниципальный дорожный фонд сельского поселения Рождествено муниципального района Волжский Самарской области.</w:t>
      </w:r>
    </w:p>
    <w:p w:rsidR="00766BAA" w:rsidRPr="00766BAA" w:rsidRDefault="00766BAA" w:rsidP="00766BA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Pr="00766BAA">
        <w:rPr>
          <w:spacing w:val="-1"/>
          <w:sz w:val="28"/>
          <w:szCs w:val="28"/>
        </w:rPr>
        <w:t xml:space="preserve">Утвердить Порядок формирования и использования бюджетных ассигнований муниципального дорожного фонда сельского поселения Рождествено муниципального района Волжский Самарской области </w:t>
      </w:r>
      <w:r>
        <w:rPr>
          <w:spacing w:val="-1"/>
          <w:sz w:val="28"/>
          <w:szCs w:val="28"/>
        </w:rPr>
        <w:t>(дале</w:t>
      </w:r>
      <w:proofErr w:type="gramStart"/>
      <w:r>
        <w:rPr>
          <w:spacing w:val="-1"/>
          <w:sz w:val="28"/>
          <w:szCs w:val="28"/>
        </w:rPr>
        <w:t>е-</w:t>
      </w:r>
      <w:proofErr w:type="gramEnd"/>
      <w:r w:rsidR="0009466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Порядок) </w:t>
      </w:r>
      <w:r w:rsidRPr="00766BAA">
        <w:rPr>
          <w:spacing w:val="-1"/>
          <w:sz w:val="28"/>
          <w:szCs w:val="28"/>
        </w:rPr>
        <w:t>согласно приложению</w:t>
      </w:r>
      <w:r>
        <w:rPr>
          <w:spacing w:val="-1"/>
          <w:sz w:val="28"/>
          <w:szCs w:val="28"/>
        </w:rPr>
        <w:t>.</w:t>
      </w:r>
    </w:p>
    <w:p w:rsidR="00BD4488" w:rsidRPr="00766BAA" w:rsidRDefault="00766BAA" w:rsidP="00766BA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4488" w:rsidRPr="00766BAA">
        <w:rPr>
          <w:sz w:val="28"/>
          <w:szCs w:val="28"/>
        </w:rPr>
        <w:t xml:space="preserve">Опубликовать настоящее решение на официальном сайте Администрации сельского поселения Рождествено муниципального района </w:t>
      </w:r>
      <w:proofErr w:type="gramStart"/>
      <w:r w:rsidR="00BD4488" w:rsidRPr="00766BAA">
        <w:rPr>
          <w:sz w:val="28"/>
          <w:szCs w:val="28"/>
        </w:rPr>
        <w:t>Волжский</w:t>
      </w:r>
      <w:proofErr w:type="gramEnd"/>
      <w:r w:rsidR="00BD4488" w:rsidRPr="00766BAA">
        <w:rPr>
          <w:sz w:val="28"/>
          <w:szCs w:val="28"/>
        </w:rPr>
        <w:t xml:space="preserve"> Самарской области.                   </w:t>
      </w:r>
    </w:p>
    <w:p w:rsidR="00BD4488" w:rsidRPr="00766BAA" w:rsidRDefault="00766BAA" w:rsidP="00766B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4488" w:rsidRPr="00766BAA">
        <w:rPr>
          <w:sz w:val="28"/>
          <w:szCs w:val="28"/>
        </w:rPr>
        <w:t>Настоящее решение вступает в силу  момента его официального опубликования.</w:t>
      </w:r>
    </w:p>
    <w:p w:rsidR="006E6514" w:rsidRPr="00BD4488" w:rsidRDefault="006E6514" w:rsidP="00BD4488">
      <w:pPr>
        <w:pStyle w:val="a3"/>
        <w:spacing w:line="276" w:lineRule="auto"/>
        <w:jc w:val="both"/>
      </w:pPr>
    </w:p>
    <w:p w:rsidR="00590BFA" w:rsidRPr="00BD4488" w:rsidRDefault="00EC011A" w:rsidP="00531195">
      <w:pPr>
        <w:rPr>
          <w:sz w:val="28"/>
          <w:szCs w:val="28"/>
        </w:rPr>
      </w:pPr>
      <w:r w:rsidRPr="00BD4488">
        <w:rPr>
          <w:sz w:val="28"/>
          <w:szCs w:val="28"/>
        </w:rPr>
        <w:t xml:space="preserve">Председатель </w:t>
      </w:r>
    </w:p>
    <w:p w:rsidR="00EC011A" w:rsidRPr="00BD4488" w:rsidRDefault="00EC011A" w:rsidP="00531195">
      <w:pPr>
        <w:rPr>
          <w:sz w:val="28"/>
          <w:szCs w:val="28"/>
        </w:rPr>
      </w:pPr>
      <w:r w:rsidRPr="00BD4488">
        <w:rPr>
          <w:sz w:val="28"/>
          <w:szCs w:val="28"/>
        </w:rPr>
        <w:t xml:space="preserve">Собрания представителей   </w:t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="00590BFA" w:rsidRPr="00BD4488">
        <w:rPr>
          <w:sz w:val="28"/>
          <w:szCs w:val="28"/>
        </w:rPr>
        <w:t xml:space="preserve">                  </w:t>
      </w:r>
      <w:r w:rsidR="007565D3" w:rsidRPr="00BD4488">
        <w:rPr>
          <w:sz w:val="28"/>
          <w:szCs w:val="28"/>
        </w:rPr>
        <w:t xml:space="preserve">      </w:t>
      </w:r>
      <w:r w:rsidR="001E0ED2" w:rsidRPr="00BD4488">
        <w:rPr>
          <w:sz w:val="28"/>
          <w:szCs w:val="28"/>
        </w:rPr>
        <w:t xml:space="preserve"> Н.О. Суздалева</w:t>
      </w:r>
    </w:p>
    <w:p w:rsidR="000E35FA" w:rsidRPr="00BD4488" w:rsidRDefault="000E35FA" w:rsidP="00531195">
      <w:pPr>
        <w:rPr>
          <w:sz w:val="28"/>
          <w:szCs w:val="28"/>
        </w:rPr>
      </w:pPr>
    </w:p>
    <w:p w:rsidR="000E35FA" w:rsidRPr="00BD4488" w:rsidRDefault="000E35FA" w:rsidP="00531195">
      <w:pPr>
        <w:rPr>
          <w:sz w:val="28"/>
          <w:szCs w:val="28"/>
        </w:rPr>
      </w:pPr>
    </w:p>
    <w:p w:rsidR="000701E8" w:rsidRPr="00BD4488" w:rsidRDefault="000701E8" w:rsidP="000701E8">
      <w:pPr>
        <w:rPr>
          <w:rStyle w:val="tocnumber"/>
          <w:sz w:val="28"/>
          <w:szCs w:val="28"/>
        </w:rPr>
      </w:pPr>
      <w:r w:rsidRPr="00BD4488">
        <w:rPr>
          <w:rStyle w:val="tocnumber"/>
          <w:sz w:val="28"/>
          <w:szCs w:val="28"/>
        </w:rPr>
        <w:t xml:space="preserve">Глава   </w:t>
      </w:r>
    </w:p>
    <w:p w:rsidR="000E35FA" w:rsidRPr="00BD4488" w:rsidRDefault="000701E8" w:rsidP="00531195">
      <w:pPr>
        <w:rPr>
          <w:sz w:val="28"/>
          <w:szCs w:val="28"/>
        </w:rPr>
      </w:pPr>
      <w:r w:rsidRPr="00BD4488">
        <w:rPr>
          <w:rStyle w:val="tocnumber"/>
          <w:sz w:val="28"/>
          <w:szCs w:val="28"/>
        </w:rPr>
        <w:t>сельского поселения                                                                       Л.А. Савельева</w:t>
      </w:r>
    </w:p>
    <w:p w:rsidR="000E35FA" w:rsidRPr="00BD4488" w:rsidRDefault="000E35FA" w:rsidP="00531195">
      <w:pPr>
        <w:rPr>
          <w:sz w:val="28"/>
          <w:szCs w:val="28"/>
        </w:rPr>
      </w:pPr>
    </w:p>
    <w:p w:rsidR="00766BAA" w:rsidRPr="00766BAA" w:rsidRDefault="00766BAA" w:rsidP="00766BAA">
      <w:pPr>
        <w:ind w:left="4248" w:firstLine="708"/>
        <w:jc w:val="right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lastRenderedPageBreak/>
        <w:t xml:space="preserve">ПРИЛОЖЕНИЕ                        </w:t>
      </w:r>
    </w:p>
    <w:p w:rsidR="00766BAA" w:rsidRPr="00766BAA" w:rsidRDefault="00766BAA" w:rsidP="00766BAA">
      <w:pPr>
        <w:ind w:firstLine="567"/>
        <w:jc w:val="right"/>
        <w:rPr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 xml:space="preserve">к </w:t>
      </w:r>
      <w:r>
        <w:rPr>
          <w:rFonts w:eastAsia="Times New Roman CYR"/>
          <w:sz w:val="28"/>
          <w:szCs w:val="28"/>
        </w:rPr>
        <w:t>р</w:t>
      </w:r>
      <w:r w:rsidRPr="00766BAA">
        <w:rPr>
          <w:rFonts w:eastAsia="Times New Roman CYR"/>
          <w:sz w:val="28"/>
          <w:szCs w:val="28"/>
        </w:rPr>
        <w:t xml:space="preserve">ешению </w:t>
      </w:r>
      <w:r w:rsidRPr="00766BAA">
        <w:rPr>
          <w:sz w:val="28"/>
          <w:szCs w:val="28"/>
        </w:rPr>
        <w:t>Собрания представителей</w:t>
      </w:r>
    </w:p>
    <w:p w:rsidR="00766BAA" w:rsidRDefault="00766BAA" w:rsidP="00766BAA">
      <w:pPr>
        <w:ind w:firstLine="567"/>
        <w:jc w:val="right"/>
        <w:rPr>
          <w:sz w:val="28"/>
          <w:szCs w:val="28"/>
        </w:rPr>
      </w:pPr>
      <w:r w:rsidRPr="00766B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Рождествено</w:t>
      </w:r>
    </w:p>
    <w:p w:rsidR="00766BAA" w:rsidRDefault="00766BAA" w:rsidP="00766BA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66BAA">
        <w:rPr>
          <w:sz w:val="28"/>
          <w:szCs w:val="28"/>
        </w:rPr>
        <w:t xml:space="preserve">муниципального района </w:t>
      </w:r>
      <w:proofErr w:type="gramStart"/>
      <w:r w:rsidRPr="00766BAA">
        <w:rPr>
          <w:sz w:val="28"/>
          <w:szCs w:val="28"/>
        </w:rPr>
        <w:t>Волжский</w:t>
      </w:r>
      <w:proofErr w:type="gramEnd"/>
      <w:r w:rsidRPr="00766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766BAA" w:rsidRPr="00766BAA" w:rsidRDefault="00766BAA" w:rsidP="00766BA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Самарской области</w:t>
      </w:r>
      <w:r w:rsidRPr="00766BAA">
        <w:rPr>
          <w:sz w:val="28"/>
          <w:szCs w:val="28"/>
        </w:rPr>
        <w:t xml:space="preserve"> </w:t>
      </w:r>
    </w:p>
    <w:p w:rsidR="00766BAA" w:rsidRPr="00766BAA" w:rsidRDefault="00766BAA" w:rsidP="00766BAA">
      <w:pPr>
        <w:pStyle w:val="11"/>
        <w:spacing w:before="0" w:after="0"/>
        <w:ind w:left="4248" w:firstLine="709"/>
        <w:jc w:val="right"/>
        <w:rPr>
          <w:rFonts w:eastAsia="Times New Roman CYR"/>
          <w:szCs w:val="28"/>
        </w:rPr>
      </w:pPr>
      <w:r w:rsidRPr="00766BAA">
        <w:rPr>
          <w:szCs w:val="28"/>
        </w:rPr>
        <w:t xml:space="preserve">от </w:t>
      </w:r>
      <w:r w:rsidRPr="00766BAA">
        <w:rPr>
          <w:color w:val="000000"/>
          <w:spacing w:val="-1"/>
          <w:szCs w:val="28"/>
        </w:rPr>
        <w:t>«</w:t>
      </w:r>
      <w:r>
        <w:rPr>
          <w:color w:val="000000"/>
          <w:spacing w:val="-1"/>
          <w:szCs w:val="28"/>
        </w:rPr>
        <w:t>27</w:t>
      </w:r>
      <w:r w:rsidRPr="00766BAA">
        <w:rPr>
          <w:color w:val="000000"/>
          <w:spacing w:val="-1"/>
          <w:szCs w:val="28"/>
        </w:rPr>
        <w:t xml:space="preserve">» </w:t>
      </w:r>
      <w:r>
        <w:rPr>
          <w:color w:val="000000"/>
          <w:spacing w:val="-1"/>
          <w:szCs w:val="28"/>
        </w:rPr>
        <w:t>февраля</w:t>
      </w:r>
      <w:r w:rsidRPr="00766BAA">
        <w:rPr>
          <w:color w:val="000000"/>
          <w:spacing w:val="-1"/>
          <w:szCs w:val="28"/>
        </w:rPr>
        <w:t xml:space="preserve"> 202</w:t>
      </w:r>
      <w:r>
        <w:rPr>
          <w:color w:val="000000"/>
          <w:spacing w:val="-1"/>
          <w:szCs w:val="28"/>
        </w:rPr>
        <w:t>4</w:t>
      </w:r>
      <w:r w:rsidRPr="00766BAA">
        <w:rPr>
          <w:color w:val="000000"/>
          <w:spacing w:val="-1"/>
          <w:szCs w:val="28"/>
        </w:rPr>
        <w:t xml:space="preserve"> № </w:t>
      </w:r>
      <w:r>
        <w:rPr>
          <w:color w:val="000000"/>
          <w:spacing w:val="-1"/>
          <w:szCs w:val="28"/>
        </w:rPr>
        <w:t>195/4</w:t>
      </w:r>
    </w:p>
    <w:p w:rsidR="00766BAA" w:rsidRPr="00766BAA" w:rsidRDefault="00766BAA" w:rsidP="00766BAA">
      <w:pPr>
        <w:jc w:val="right"/>
        <w:rPr>
          <w:b/>
          <w:sz w:val="28"/>
          <w:szCs w:val="28"/>
        </w:rPr>
      </w:pPr>
    </w:p>
    <w:p w:rsidR="00766BAA" w:rsidRPr="00766BAA" w:rsidRDefault="00766BAA" w:rsidP="00766BAA">
      <w:pPr>
        <w:jc w:val="center"/>
        <w:rPr>
          <w:b/>
          <w:sz w:val="28"/>
          <w:szCs w:val="28"/>
        </w:rPr>
      </w:pPr>
      <w:r w:rsidRPr="00766BAA">
        <w:rPr>
          <w:b/>
          <w:sz w:val="28"/>
          <w:szCs w:val="28"/>
        </w:rPr>
        <w:t>ПОРЯДОК</w:t>
      </w:r>
    </w:p>
    <w:p w:rsidR="00766BAA" w:rsidRPr="00766BAA" w:rsidRDefault="00766BAA" w:rsidP="00766BAA">
      <w:pPr>
        <w:jc w:val="center"/>
        <w:rPr>
          <w:b/>
          <w:sz w:val="28"/>
          <w:szCs w:val="28"/>
        </w:rPr>
      </w:pPr>
      <w:r w:rsidRPr="00766BAA">
        <w:rPr>
          <w:b/>
          <w:sz w:val="28"/>
          <w:szCs w:val="28"/>
        </w:rPr>
        <w:t xml:space="preserve">формирования и использования бюджетных ассигнований </w:t>
      </w:r>
    </w:p>
    <w:p w:rsidR="00766BAA" w:rsidRPr="00766BAA" w:rsidRDefault="00766BAA" w:rsidP="00766BAA">
      <w:pPr>
        <w:jc w:val="center"/>
        <w:rPr>
          <w:b/>
          <w:sz w:val="28"/>
          <w:szCs w:val="28"/>
        </w:rPr>
      </w:pPr>
      <w:r w:rsidRPr="00766BAA">
        <w:rPr>
          <w:b/>
          <w:sz w:val="28"/>
          <w:szCs w:val="28"/>
        </w:rPr>
        <w:t xml:space="preserve">муниципального дорожного фонда </w:t>
      </w:r>
      <w:r w:rsidR="00094668" w:rsidRPr="00094668">
        <w:rPr>
          <w:b/>
          <w:spacing w:val="-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="00094668" w:rsidRPr="00094668">
        <w:rPr>
          <w:b/>
          <w:spacing w:val="-1"/>
          <w:sz w:val="28"/>
          <w:szCs w:val="28"/>
        </w:rPr>
        <w:t>Волжский</w:t>
      </w:r>
      <w:proofErr w:type="gramEnd"/>
      <w:r w:rsidR="00094668" w:rsidRPr="00094668">
        <w:rPr>
          <w:b/>
          <w:spacing w:val="-1"/>
          <w:sz w:val="28"/>
          <w:szCs w:val="28"/>
        </w:rPr>
        <w:t xml:space="preserve"> Самарской области</w:t>
      </w:r>
    </w:p>
    <w:p w:rsidR="00766BAA" w:rsidRPr="00766BAA" w:rsidRDefault="00766BAA" w:rsidP="00766BAA">
      <w:pPr>
        <w:jc w:val="center"/>
        <w:rPr>
          <w:b/>
          <w:sz w:val="28"/>
          <w:szCs w:val="28"/>
        </w:rPr>
      </w:pPr>
    </w:p>
    <w:p w:rsidR="00766BAA" w:rsidRPr="00766BAA" w:rsidRDefault="00766BAA" w:rsidP="00766BAA">
      <w:pPr>
        <w:jc w:val="center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b/>
          <w:bCs/>
          <w:color w:val="26282F"/>
          <w:sz w:val="28"/>
          <w:szCs w:val="28"/>
        </w:rPr>
        <w:t>1. Общие положения</w:t>
      </w:r>
    </w:p>
    <w:p w:rsidR="00766BAA" w:rsidRPr="00766BAA" w:rsidRDefault="00766BAA" w:rsidP="00766BAA">
      <w:pPr>
        <w:ind w:firstLine="720"/>
        <w:jc w:val="both"/>
        <w:rPr>
          <w:rFonts w:eastAsia="Times New Roman CYR"/>
          <w:sz w:val="28"/>
          <w:szCs w:val="28"/>
        </w:rPr>
      </w:pPr>
    </w:p>
    <w:p w:rsidR="00766BAA" w:rsidRPr="00766BAA" w:rsidRDefault="00766BAA" w:rsidP="00766BAA">
      <w:pPr>
        <w:ind w:firstLineChars="200" w:firstLine="560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1.1. </w:t>
      </w:r>
      <w:proofErr w:type="gramStart"/>
      <w:r w:rsidRPr="00766BAA">
        <w:rPr>
          <w:rFonts w:eastAsia="Times New Roman CYR"/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094668" w:rsidRPr="00766BAA">
        <w:rPr>
          <w:rFonts w:eastAsia="Times New Roman CYR"/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 xml:space="preserve">(далее - Порядок) разработан на основании </w:t>
      </w:r>
      <w:bookmarkStart w:id="0" w:name="OLE_LINK1"/>
      <w:r w:rsidRPr="00766BAA">
        <w:rPr>
          <w:rFonts w:eastAsia="Times New Roman CYR"/>
          <w:sz w:val="28"/>
          <w:szCs w:val="28"/>
        </w:rPr>
        <w:t>части 5 статьи 179.4 «Дорожные фонды» Бюджетного кодекса</w:t>
      </w:r>
      <w:bookmarkEnd w:id="0"/>
      <w:r w:rsidRPr="00766BAA">
        <w:rPr>
          <w:rFonts w:eastAsia="Times New Roman CYR"/>
          <w:sz w:val="28"/>
          <w:szCs w:val="28"/>
        </w:rPr>
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а</w:t>
      </w:r>
      <w:r w:rsidRPr="00766BAA">
        <w:rPr>
          <w:rStyle w:val="aa"/>
          <w:sz w:val="28"/>
          <w:szCs w:val="28"/>
        </w:rPr>
        <w:t xml:space="preserve">втомобильных дорог </w:t>
      </w:r>
      <w:r w:rsidRPr="00766BAA">
        <w:rPr>
          <w:rFonts w:eastAsia="Times New Roman CYR"/>
          <w:sz w:val="28"/>
          <w:szCs w:val="28"/>
        </w:rPr>
        <w:t>общего пользования местного значения в границах</w:t>
      </w:r>
      <w:r w:rsidR="00094668" w:rsidRPr="00094668">
        <w:rPr>
          <w:spacing w:val="-1"/>
          <w:sz w:val="28"/>
          <w:szCs w:val="28"/>
        </w:rPr>
        <w:t xml:space="preserve">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</w:t>
      </w:r>
      <w:proofErr w:type="gramEnd"/>
      <w:r w:rsidR="00094668" w:rsidRPr="00766BAA">
        <w:rPr>
          <w:spacing w:val="-1"/>
          <w:sz w:val="28"/>
          <w:szCs w:val="28"/>
        </w:rPr>
        <w:t xml:space="preserve"> Самарской области</w:t>
      </w:r>
      <w:r w:rsidRPr="00766BAA">
        <w:rPr>
          <w:rFonts w:eastAsia="Times New Roman CYR"/>
          <w:sz w:val="28"/>
          <w:szCs w:val="28"/>
        </w:rPr>
        <w:t xml:space="preserve"> </w:t>
      </w:r>
      <w:r w:rsidRPr="00766BAA">
        <w:rPr>
          <w:sz w:val="28"/>
          <w:szCs w:val="28"/>
        </w:rPr>
        <w:t>(далее -</w:t>
      </w:r>
      <w:r w:rsidRPr="00766BAA">
        <w:rPr>
          <w:b/>
          <w:sz w:val="28"/>
          <w:szCs w:val="28"/>
        </w:rPr>
        <w:t xml:space="preserve"> </w:t>
      </w:r>
      <w:r w:rsidRPr="00766BAA">
        <w:rPr>
          <w:rStyle w:val="a9"/>
          <w:b w:val="0"/>
          <w:bCs/>
          <w:sz w:val="28"/>
          <w:szCs w:val="28"/>
        </w:rPr>
        <w:t xml:space="preserve">автомобильные дороги </w:t>
      </w:r>
      <w:r w:rsidRPr="00766BAA">
        <w:rPr>
          <w:rFonts w:eastAsia="Times New Roman CYR"/>
          <w:sz w:val="28"/>
          <w:szCs w:val="28"/>
        </w:rPr>
        <w:t>общего пользования местного значения</w:t>
      </w:r>
      <w:r w:rsidRPr="00766BAA">
        <w:rPr>
          <w:sz w:val="28"/>
          <w:szCs w:val="28"/>
        </w:rPr>
        <w:t xml:space="preserve"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094668" w:rsidRPr="00766BAA">
        <w:rPr>
          <w:spacing w:val="-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="00094668" w:rsidRPr="00766BAA">
        <w:rPr>
          <w:spacing w:val="-1"/>
          <w:sz w:val="28"/>
          <w:szCs w:val="28"/>
        </w:rPr>
        <w:t>Волжский</w:t>
      </w:r>
      <w:proofErr w:type="gramEnd"/>
      <w:r w:rsidR="00094668" w:rsidRPr="00766BAA">
        <w:rPr>
          <w:spacing w:val="-1"/>
          <w:sz w:val="28"/>
          <w:szCs w:val="28"/>
        </w:rPr>
        <w:t xml:space="preserve"> Самарской области</w:t>
      </w:r>
      <w:r w:rsidR="00094668" w:rsidRPr="00766BAA">
        <w:rPr>
          <w:sz w:val="28"/>
          <w:szCs w:val="28"/>
        </w:rPr>
        <w:t xml:space="preserve"> </w:t>
      </w:r>
      <w:r w:rsidRPr="00766BAA">
        <w:rPr>
          <w:sz w:val="28"/>
          <w:szCs w:val="28"/>
        </w:rPr>
        <w:t>(далее – ремонтные работы дворовых территорий поселения).</w:t>
      </w:r>
    </w:p>
    <w:p w:rsidR="00766BAA" w:rsidRPr="00766BAA" w:rsidRDefault="00766BAA" w:rsidP="00766BA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1.2. </w:t>
      </w:r>
      <w:proofErr w:type="gramStart"/>
      <w:r w:rsidRPr="00766BAA">
        <w:rPr>
          <w:rFonts w:eastAsia="Times New Roman CYR"/>
          <w:sz w:val="28"/>
          <w:szCs w:val="28"/>
        </w:rPr>
        <w:t xml:space="preserve">Дорожный фонд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094668" w:rsidRPr="00766BAA">
        <w:rPr>
          <w:rFonts w:eastAsia="Times New Roman CYR"/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>(далее - Дорожный фонд) - это часть средств бюджета</w:t>
      </w:r>
      <w:r w:rsidR="00094668" w:rsidRPr="00094668">
        <w:rPr>
          <w:spacing w:val="-1"/>
          <w:sz w:val="28"/>
          <w:szCs w:val="28"/>
        </w:rPr>
        <w:t xml:space="preserve">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766BAA">
        <w:rPr>
          <w:rFonts w:eastAsia="Times New Roman CYR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Pr="00766BAA">
        <w:rPr>
          <w:rStyle w:val="a9"/>
          <w:b w:val="0"/>
          <w:bCs/>
          <w:sz w:val="28"/>
          <w:szCs w:val="28"/>
        </w:rPr>
        <w:t>автомобильных дорог</w:t>
      </w:r>
      <w:r w:rsidRPr="00766BAA">
        <w:rPr>
          <w:rStyle w:val="aa"/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 xml:space="preserve">общего пользования местного значения, </w:t>
      </w:r>
      <w:r w:rsidRPr="00766BAA">
        <w:rPr>
          <w:sz w:val="28"/>
          <w:szCs w:val="28"/>
        </w:rPr>
        <w:t xml:space="preserve">а также ремонтных работ дворовых территорий </w:t>
      </w:r>
      <w:r w:rsidRPr="00766BAA">
        <w:rPr>
          <w:rFonts w:eastAsia="Times New Roman CYR"/>
          <w:sz w:val="28"/>
          <w:szCs w:val="28"/>
        </w:rPr>
        <w:t>поселения</w:t>
      </w:r>
      <w:r w:rsidRPr="00766BAA">
        <w:rPr>
          <w:sz w:val="28"/>
          <w:szCs w:val="28"/>
        </w:rPr>
        <w:t>.</w:t>
      </w:r>
      <w:proofErr w:type="gramEnd"/>
    </w:p>
    <w:p w:rsidR="00766BAA" w:rsidRPr="00766BAA" w:rsidRDefault="00766BAA" w:rsidP="00766BA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1.3. Бюджетные ассигнования Дорожного фонда имеют целевое назначение.</w:t>
      </w:r>
    </w:p>
    <w:p w:rsidR="00766BAA" w:rsidRPr="00766BAA" w:rsidRDefault="00766BAA" w:rsidP="00766BAA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</w:p>
    <w:p w:rsidR="00766BAA" w:rsidRPr="00766BAA" w:rsidRDefault="00766BAA" w:rsidP="00766BAA">
      <w:pPr>
        <w:numPr>
          <w:ilvl w:val="0"/>
          <w:numId w:val="3"/>
        </w:numPr>
        <w:tabs>
          <w:tab w:val="left" w:pos="312"/>
        </w:tabs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66BAA">
        <w:rPr>
          <w:rFonts w:eastAsia="Times New Roman CYR"/>
          <w:b/>
          <w:bCs/>
          <w:color w:val="26282F"/>
          <w:sz w:val="28"/>
          <w:szCs w:val="28"/>
        </w:rPr>
        <w:t> Порядок формирования Дорожного фонда</w:t>
      </w:r>
    </w:p>
    <w:p w:rsidR="00766BAA" w:rsidRPr="00766BAA" w:rsidRDefault="00766BAA" w:rsidP="00766BAA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766BAA" w:rsidRPr="00766BAA" w:rsidRDefault="00766BAA" w:rsidP="00766BAA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2.</w:t>
      </w:r>
      <w:r w:rsidRPr="00766BAA">
        <w:rPr>
          <w:color w:val="000000"/>
          <w:spacing w:val="-1"/>
          <w:sz w:val="28"/>
          <w:szCs w:val="28"/>
        </w:rPr>
        <w:t>1. О</w:t>
      </w:r>
      <w:r w:rsidRPr="00766BAA">
        <w:rPr>
          <w:rFonts w:eastAsia="Times New Roman CYR"/>
          <w:sz w:val="28"/>
          <w:szCs w:val="28"/>
        </w:rPr>
        <w:t xml:space="preserve">бъем бюджетных ассигнований Дорожного фонда утверждается решением </w:t>
      </w:r>
      <w:r w:rsidRPr="00766BAA">
        <w:rPr>
          <w:sz w:val="28"/>
          <w:szCs w:val="28"/>
        </w:rPr>
        <w:t xml:space="preserve">Собрания представителей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094668" w:rsidRPr="00766BAA">
        <w:rPr>
          <w:rFonts w:eastAsia="Times New Roman CYR"/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766BAA">
        <w:rPr>
          <w:rFonts w:eastAsia="Times New Roman CYR"/>
          <w:sz w:val="28"/>
          <w:szCs w:val="28"/>
        </w:rPr>
        <w:t>от</w:t>
      </w:r>
      <w:proofErr w:type="gramEnd"/>
      <w:r w:rsidRPr="00766BAA">
        <w:rPr>
          <w:rFonts w:eastAsia="Times New Roman CYR"/>
          <w:sz w:val="28"/>
          <w:szCs w:val="28"/>
        </w:rPr>
        <w:t>:</w:t>
      </w:r>
    </w:p>
    <w:p w:rsidR="00766BAA" w:rsidRPr="00766BAA" w:rsidRDefault="00766BAA" w:rsidP="00766BAA">
      <w:pPr>
        <w:ind w:firstLine="559"/>
        <w:jc w:val="both"/>
        <w:rPr>
          <w:color w:val="000000"/>
          <w:spacing w:val="-1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lastRenderedPageBreak/>
        <w:t>1) 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66BAA">
        <w:rPr>
          <w:rFonts w:eastAsia="Times New Roman CYR"/>
          <w:sz w:val="28"/>
          <w:szCs w:val="28"/>
        </w:rPr>
        <w:t>инжекторных</w:t>
      </w:r>
      <w:proofErr w:type="spellEnd"/>
      <w:r w:rsidRPr="00766BAA">
        <w:rPr>
          <w:rFonts w:eastAsia="Times New Roman CYR"/>
          <w:sz w:val="28"/>
          <w:szCs w:val="28"/>
        </w:rPr>
        <w:t>) двигателей, производимые на территории Российской Федерации, подлежащих зачисле</w:t>
      </w:r>
      <w:r w:rsidRPr="00766BAA">
        <w:rPr>
          <w:color w:val="000000"/>
          <w:spacing w:val="-1"/>
          <w:sz w:val="28"/>
          <w:szCs w:val="28"/>
        </w:rPr>
        <w:t>нию в местный бюджет;</w:t>
      </w:r>
    </w:p>
    <w:p w:rsidR="00766BAA" w:rsidRPr="00766BAA" w:rsidRDefault="00766BAA" w:rsidP="00766BAA">
      <w:pPr>
        <w:ind w:firstLine="559"/>
        <w:jc w:val="both"/>
        <w:rPr>
          <w:color w:val="000000"/>
          <w:spacing w:val="-1"/>
          <w:sz w:val="28"/>
          <w:szCs w:val="28"/>
        </w:rPr>
      </w:pPr>
      <w:r w:rsidRPr="00766BAA">
        <w:rPr>
          <w:color w:val="000000"/>
          <w:spacing w:val="-1"/>
          <w:sz w:val="28"/>
          <w:szCs w:val="28"/>
        </w:rPr>
        <w:t xml:space="preserve">2) поступлений в виде межбюджетных трансфертов из бюджетов бюджетной системы Российской Федерации на финансовое обеспечение дорожной деятельности </w:t>
      </w:r>
      <w:r w:rsidRPr="00766BAA">
        <w:rPr>
          <w:rFonts w:eastAsia="Times New Roman CYR"/>
          <w:sz w:val="28"/>
          <w:szCs w:val="28"/>
        </w:rPr>
        <w:t>а</w:t>
      </w:r>
      <w:r w:rsidRPr="00766BAA">
        <w:rPr>
          <w:rStyle w:val="aa"/>
          <w:sz w:val="28"/>
          <w:szCs w:val="28"/>
        </w:rPr>
        <w:t xml:space="preserve">втомобильных дорог </w:t>
      </w:r>
      <w:r w:rsidRPr="00766BAA">
        <w:rPr>
          <w:rFonts w:eastAsia="Times New Roman CYR"/>
          <w:sz w:val="28"/>
          <w:szCs w:val="28"/>
        </w:rPr>
        <w:t>общего пользования местного значения</w:t>
      </w:r>
      <w:r w:rsidRPr="00766BAA">
        <w:rPr>
          <w:color w:val="000000"/>
          <w:spacing w:val="-1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сельского поселения;</w:t>
      </w: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proofErr w:type="gramStart"/>
      <w:r w:rsidRPr="00766BAA">
        <w:rPr>
          <w:rFonts w:eastAsia="Times New Roman CYR"/>
          <w:sz w:val="28"/>
          <w:szCs w:val="28"/>
        </w:rPr>
        <w:t xml:space="preserve">3) денежных средств, поступающих в бюджет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094668" w:rsidRPr="00766BAA">
        <w:rPr>
          <w:rFonts w:eastAsia="Times New Roman CYR"/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  <w:proofErr w:type="gramEnd"/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4)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5) возмещения ущерба, причиняемого а</w:t>
      </w:r>
      <w:r w:rsidRPr="00766BAA">
        <w:rPr>
          <w:rStyle w:val="aa"/>
          <w:sz w:val="28"/>
          <w:szCs w:val="28"/>
        </w:rPr>
        <w:t xml:space="preserve">втомобильным дорогам </w:t>
      </w:r>
      <w:r w:rsidRPr="00766BAA">
        <w:rPr>
          <w:rFonts w:eastAsia="Times New Roman CYR"/>
          <w:sz w:val="28"/>
          <w:szCs w:val="28"/>
        </w:rPr>
        <w:t>общего пользования местного значения, противоправными деяниями юридических или физических лиц</w:t>
      </w:r>
      <w:r w:rsidRPr="00766BAA">
        <w:rPr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>в соответствии с решениями судов;</w:t>
      </w: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6) безвозмездных поступлений от юридических и физических лиц на финансовое обеспечение дорожной деятельности, в том числе добровольных пожертвований, в отношении а</w:t>
      </w:r>
      <w:r w:rsidRPr="00766BAA">
        <w:rPr>
          <w:rStyle w:val="aa"/>
          <w:sz w:val="28"/>
          <w:szCs w:val="28"/>
        </w:rPr>
        <w:t xml:space="preserve">втомобильных дорог </w:t>
      </w:r>
      <w:r w:rsidRPr="00766BAA">
        <w:rPr>
          <w:rFonts w:eastAsia="Times New Roman CYR"/>
          <w:sz w:val="28"/>
          <w:szCs w:val="28"/>
        </w:rPr>
        <w:t>общего пользования местного значения;</w:t>
      </w: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7) доход</w:t>
      </w:r>
      <w:r w:rsidR="00094668">
        <w:rPr>
          <w:rFonts w:eastAsia="Times New Roman CYR"/>
          <w:sz w:val="28"/>
          <w:szCs w:val="28"/>
        </w:rPr>
        <w:t>а</w:t>
      </w:r>
      <w:r w:rsidRPr="00766BAA">
        <w:rPr>
          <w:rFonts w:eastAsia="Times New Roman CYR"/>
          <w:sz w:val="28"/>
          <w:szCs w:val="28"/>
        </w:rPr>
        <w:t xml:space="preserve">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66BAA" w:rsidRPr="00766BAA" w:rsidRDefault="00766BAA" w:rsidP="00766BAA">
      <w:pPr>
        <w:ind w:firstLine="559"/>
        <w:jc w:val="both"/>
        <w:rPr>
          <w:color w:val="000000"/>
          <w:spacing w:val="-1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8) доходов местных бюджетов от штрафов за нарушение правил движения тяжеловесного и (или) крупногабаритного транспортного средства.</w:t>
      </w: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2.2. 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 xml:space="preserve">2.3. Если при формировании и исполнении бюджета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094668" w:rsidRPr="00766BAA">
        <w:rPr>
          <w:rFonts w:eastAsia="Times New Roman CYR"/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 xml:space="preserve">на очередной финансовый год и плановый </w:t>
      </w:r>
      <w:proofErr w:type="gramStart"/>
      <w:r w:rsidRPr="00766BAA">
        <w:rPr>
          <w:rFonts w:eastAsia="Times New Roman CYR"/>
          <w:sz w:val="28"/>
          <w:szCs w:val="28"/>
        </w:rPr>
        <w:t>период</w:t>
      </w:r>
      <w:proofErr w:type="gramEnd"/>
      <w:r w:rsidRPr="00766BAA">
        <w:rPr>
          <w:rFonts w:eastAsia="Times New Roman CYR"/>
          <w:sz w:val="28"/>
          <w:szCs w:val="28"/>
        </w:rPr>
        <w:t xml:space="preserve">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</w:t>
      </w:r>
      <w:r w:rsidRPr="00766BAA">
        <w:rPr>
          <w:rFonts w:eastAsia="Times New Roman CYR"/>
          <w:sz w:val="28"/>
          <w:szCs w:val="28"/>
        </w:rPr>
        <w:lastRenderedPageBreak/>
        <w:t>поступающих в очередном финансовом году и плановом периоде, кроме доходов, указанных в пункте 2.1. настоящего Порядка.</w:t>
      </w:r>
    </w:p>
    <w:p w:rsidR="00766BAA" w:rsidRPr="00766BAA" w:rsidRDefault="00766BAA" w:rsidP="00766BAA">
      <w:pPr>
        <w:ind w:firstLine="720"/>
        <w:jc w:val="both"/>
        <w:rPr>
          <w:rFonts w:eastAsia="Times New Roman CYR"/>
          <w:sz w:val="28"/>
          <w:szCs w:val="28"/>
        </w:rPr>
      </w:pPr>
    </w:p>
    <w:p w:rsidR="00766BAA" w:rsidRPr="00766BAA" w:rsidRDefault="00766BAA" w:rsidP="00766BAA">
      <w:pPr>
        <w:jc w:val="center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b/>
          <w:bCs/>
          <w:color w:val="26282F"/>
          <w:sz w:val="28"/>
          <w:szCs w:val="28"/>
        </w:rPr>
        <w:t>3. Порядок использования средств Дорожного фонда</w:t>
      </w:r>
    </w:p>
    <w:p w:rsidR="00766BAA" w:rsidRPr="00766BAA" w:rsidRDefault="00766BAA" w:rsidP="00766BAA">
      <w:pPr>
        <w:ind w:firstLine="720"/>
        <w:jc w:val="both"/>
        <w:rPr>
          <w:rFonts w:eastAsia="Times New Roman CYR"/>
          <w:sz w:val="28"/>
          <w:szCs w:val="28"/>
        </w:rPr>
      </w:pP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3.1. Использование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программами, и сводной бюджетной росписью.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 xml:space="preserve">3.2. Бюджетные ассигнования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 w:rsidRPr="00766BAA">
        <w:rPr>
          <w:rFonts w:eastAsia="Times New Roman CYR"/>
          <w:sz w:val="28"/>
          <w:szCs w:val="28"/>
        </w:rPr>
        <w:t>на</w:t>
      </w:r>
      <w:proofErr w:type="gramEnd"/>
      <w:r w:rsidRPr="00766BAA">
        <w:rPr>
          <w:rFonts w:eastAsia="Times New Roman CYR"/>
          <w:sz w:val="28"/>
          <w:szCs w:val="28"/>
        </w:rPr>
        <w:t>: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 xml:space="preserve"> - 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 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-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- оформление права собственности на автомобильные дороги общего пользования местного значения и земельные участки под ними;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- 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:rsidR="00766BAA" w:rsidRPr="00766BAA" w:rsidRDefault="00766BAA" w:rsidP="00766BAA">
      <w:pPr>
        <w:ind w:firstLine="709"/>
        <w:jc w:val="both"/>
        <w:rPr>
          <w:sz w:val="28"/>
          <w:szCs w:val="28"/>
          <w:highlight w:val="yellow"/>
        </w:rPr>
      </w:pPr>
      <w:r w:rsidRPr="00766BAA">
        <w:rPr>
          <w:rFonts w:eastAsia="Times New Roman CYR"/>
          <w:sz w:val="28"/>
          <w:szCs w:val="28"/>
        </w:rPr>
        <w:t>- расходы на организацию и обеспечение безопасности дорожного движения;</w:t>
      </w:r>
    </w:p>
    <w:p w:rsidR="00766BAA" w:rsidRPr="00766BAA" w:rsidRDefault="00766BAA" w:rsidP="00766BAA">
      <w:pPr>
        <w:ind w:firstLine="709"/>
        <w:jc w:val="both"/>
        <w:rPr>
          <w:bCs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 xml:space="preserve">- </w:t>
      </w:r>
      <w:r w:rsidRPr="00766BAA">
        <w:rPr>
          <w:bCs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</w:t>
      </w:r>
      <w:r w:rsidR="00094668" w:rsidRPr="00094668">
        <w:rPr>
          <w:spacing w:val="-1"/>
          <w:sz w:val="28"/>
          <w:szCs w:val="28"/>
        </w:rPr>
        <w:t xml:space="preserve">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766BAA">
        <w:rPr>
          <w:bCs/>
          <w:sz w:val="28"/>
          <w:szCs w:val="28"/>
        </w:rPr>
        <w:t>;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bCs/>
          <w:sz w:val="28"/>
          <w:szCs w:val="28"/>
        </w:rPr>
        <w:t>- информационное обеспечение пользователей автомобильными дорогами общего пользования местного значения.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66BAA" w:rsidRPr="00766BAA" w:rsidRDefault="00766BAA" w:rsidP="00766BAA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eastAsia="Times New Roman"/>
          <w:sz w:val="28"/>
          <w:szCs w:val="28"/>
          <w:lang w:eastAsia="en-US"/>
        </w:rPr>
      </w:pPr>
      <w:r w:rsidRPr="00766BAA">
        <w:rPr>
          <w:rFonts w:eastAsia="Times New Roman CYR"/>
          <w:sz w:val="28"/>
          <w:szCs w:val="28"/>
          <w:lang w:eastAsia="en-US"/>
        </w:rPr>
        <w:t>Объем бюджетных ассигнований Дорожного фонд</w:t>
      </w:r>
      <w:r w:rsidRPr="00766BAA">
        <w:rPr>
          <w:rFonts w:eastAsia="Times New Roman"/>
          <w:sz w:val="28"/>
          <w:szCs w:val="28"/>
          <w:lang w:eastAsia="en-US"/>
        </w:rPr>
        <w:t>а:</w:t>
      </w:r>
    </w:p>
    <w:p w:rsidR="00766BAA" w:rsidRPr="00766BAA" w:rsidRDefault="00766BAA" w:rsidP="00766BAA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eastAsia="Times New Roman"/>
          <w:sz w:val="28"/>
          <w:szCs w:val="28"/>
          <w:lang w:eastAsia="en-US"/>
        </w:rPr>
      </w:pPr>
      <w:r w:rsidRPr="00766BAA">
        <w:rPr>
          <w:rFonts w:eastAsia="Times New Roman"/>
          <w:sz w:val="28"/>
          <w:szCs w:val="28"/>
          <w:lang w:eastAsia="en-US"/>
        </w:rPr>
        <w:t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</w:t>
      </w:r>
      <w:r w:rsidR="00094668" w:rsidRPr="00094668">
        <w:rPr>
          <w:spacing w:val="-1"/>
          <w:sz w:val="28"/>
          <w:szCs w:val="28"/>
        </w:rPr>
        <w:t xml:space="preserve"> </w:t>
      </w:r>
      <w:r w:rsidR="00094668" w:rsidRPr="00766BAA">
        <w:rPr>
          <w:spacing w:val="-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="00094668" w:rsidRPr="00766BAA">
        <w:rPr>
          <w:spacing w:val="-1"/>
          <w:sz w:val="28"/>
          <w:szCs w:val="28"/>
        </w:rPr>
        <w:t>Волжский</w:t>
      </w:r>
      <w:proofErr w:type="gramEnd"/>
      <w:r w:rsidR="00094668" w:rsidRPr="00766BAA">
        <w:rPr>
          <w:spacing w:val="-1"/>
          <w:sz w:val="28"/>
          <w:szCs w:val="28"/>
        </w:rPr>
        <w:t xml:space="preserve"> Самарской области</w:t>
      </w:r>
      <w:r w:rsidRPr="00766BAA">
        <w:rPr>
          <w:rFonts w:eastAsia="Times New Roman"/>
          <w:sz w:val="28"/>
          <w:szCs w:val="28"/>
          <w:lang w:eastAsia="en-US"/>
        </w:rPr>
        <w:t>, учитываемых при формировании Дорожного фонда;</w:t>
      </w:r>
    </w:p>
    <w:p w:rsidR="00766BAA" w:rsidRPr="00766BAA" w:rsidRDefault="00766BAA" w:rsidP="00766BAA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eastAsia="Times New Roman"/>
          <w:sz w:val="28"/>
          <w:szCs w:val="28"/>
          <w:lang w:eastAsia="en-US"/>
        </w:rPr>
      </w:pPr>
      <w:r w:rsidRPr="00766BAA">
        <w:rPr>
          <w:rFonts w:eastAsia="Times New Roman"/>
          <w:sz w:val="28"/>
          <w:szCs w:val="28"/>
          <w:lang w:eastAsia="en-US"/>
        </w:rPr>
        <w:t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</w:t>
      </w:r>
      <w:r w:rsidR="00094668" w:rsidRPr="00094668">
        <w:rPr>
          <w:spacing w:val="-1"/>
          <w:sz w:val="28"/>
          <w:szCs w:val="28"/>
        </w:rPr>
        <w:t xml:space="preserve"> </w:t>
      </w:r>
      <w:r w:rsidR="00094668" w:rsidRPr="00766BAA">
        <w:rPr>
          <w:spacing w:val="-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="00094668" w:rsidRPr="00766BAA">
        <w:rPr>
          <w:spacing w:val="-1"/>
          <w:sz w:val="28"/>
          <w:szCs w:val="28"/>
        </w:rPr>
        <w:t>Волжский</w:t>
      </w:r>
      <w:proofErr w:type="gramEnd"/>
      <w:r w:rsidR="00094668" w:rsidRPr="00766BAA">
        <w:rPr>
          <w:spacing w:val="-1"/>
          <w:sz w:val="28"/>
          <w:szCs w:val="28"/>
        </w:rPr>
        <w:t xml:space="preserve"> Самарской области</w:t>
      </w:r>
      <w:r w:rsidRPr="00766BAA">
        <w:rPr>
          <w:rFonts w:eastAsia="Times New Roman"/>
          <w:sz w:val="28"/>
          <w:szCs w:val="28"/>
          <w:lang w:eastAsia="en-US"/>
        </w:rPr>
        <w:t>, учитываемых при формировании Дорожного фонда.</w:t>
      </w:r>
    </w:p>
    <w:p w:rsidR="00766BAA" w:rsidRPr="00766BAA" w:rsidRDefault="00766BAA" w:rsidP="00766BAA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en-US"/>
        </w:rPr>
      </w:pPr>
    </w:p>
    <w:p w:rsidR="00766BAA" w:rsidRPr="00766BAA" w:rsidRDefault="00766BAA" w:rsidP="00766BAA">
      <w:pPr>
        <w:jc w:val="center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b/>
          <w:bCs/>
          <w:color w:val="26282F"/>
          <w:sz w:val="28"/>
          <w:szCs w:val="28"/>
        </w:rPr>
        <w:lastRenderedPageBreak/>
        <w:t>4. </w:t>
      </w:r>
      <w:proofErr w:type="gramStart"/>
      <w:r w:rsidRPr="00766BAA">
        <w:rPr>
          <w:rFonts w:eastAsia="Times New Roman CYR"/>
          <w:b/>
          <w:bCs/>
          <w:color w:val="26282F"/>
          <w:sz w:val="28"/>
          <w:szCs w:val="28"/>
        </w:rPr>
        <w:t>Контроль за</w:t>
      </w:r>
      <w:proofErr w:type="gramEnd"/>
      <w:r w:rsidRPr="00766BAA">
        <w:rPr>
          <w:rFonts w:eastAsia="Times New Roman CYR"/>
          <w:b/>
          <w:bCs/>
          <w:color w:val="26282F"/>
          <w:sz w:val="28"/>
          <w:szCs w:val="28"/>
        </w:rPr>
        <w:t xml:space="preserve"> использованием средств Дорожного фонда</w:t>
      </w:r>
    </w:p>
    <w:p w:rsidR="00766BAA" w:rsidRPr="00766BAA" w:rsidRDefault="00766BAA" w:rsidP="00766BAA">
      <w:pPr>
        <w:ind w:firstLine="720"/>
        <w:jc w:val="both"/>
        <w:rPr>
          <w:rFonts w:eastAsia="Times New Roman CYR"/>
          <w:sz w:val="28"/>
          <w:szCs w:val="28"/>
        </w:rPr>
      </w:pP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4.1. </w:t>
      </w:r>
      <w:proofErr w:type="gramStart"/>
      <w:r w:rsidRPr="00766BAA">
        <w:rPr>
          <w:rFonts w:eastAsia="Times New Roman CYR"/>
          <w:sz w:val="28"/>
          <w:szCs w:val="28"/>
        </w:rPr>
        <w:t>Контроль за</w:t>
      </w:r>
      <w:proofErr w:type="gramEnd"/>
      <w:r w:rsidRPr="00766BAA">
        <w:rPr>
          <w:rFonts w:eastAsia="Times New Roman CYR"/>
          <w:sz w:val="28"/>
          <w:szCs w:val="28"/>
        </w:rPr>
        <w:t xml:space="preserve"> целевым использованием бюджетных ассигнований осуществляет</w:t>
      </w:r>
      <w:r w:rsidR="00094668">
        <w:rPr>
          <w:rFonts w:eastAsia="Times New Roman CYR"/>
          <w:sz w:val="28"/>
          <w:szCs w:val="28"/>
        </w:rPr>
        <w:t>ся</w:t>
      </w:r>
      <w:r w:rsidRPr="00766BAA">
        <w:rPr>
          <w:rFonts w:eastAsia="Times New Roman CYR"/>
          <w:sz w:val="28"/>
          <w:szCs w:val="28"/>
        </w:rPr>
        <w:t xml:space="preserve"> Главой</w:t>
      </w:r>
      <w:r w:rsidR="00094668" w:rsidRPr="00094668">
        <w:rPr>
          <w:spacing w:val="-1"/>
          <w:sz w:val="28"/>
          <w:szCs w:val="28"/>
        </w:rPr>
        <w:t xml:space="preserve">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766BAA">
        <w:rPr>
          <w:rFonts w:eastAsia="Times New Roman CYR"/>
          <w:sz w:val="28"/>
          <w:szCs w:val="28"/>
        </w:rPr>
        <w:t>.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4.2. Бюджетные ассигнования Дорожного фонда подлежат возврату в местный бюджет в случаях установления их нецелевого использования.</w:t>
      </w:r>
    </w:p>
    <w:p w:rsidR="00766BAA" w:rsidRPr="00766BAA" w:rsidRDefault="00766BAA" w:rsidP="00766BAA">
      <w:pPr>
        <w:ind w:firstLine="709"/>
        <w:jc w:val="both"/>
        <w:rPr>
          <w:rFonts w:eastAsia="Times New Roman CYR"/>
          <w:sz w:val="28"/>
          <w:szCs w:val="28"/>
        </w:rPr>
      </w:pPr>
    </w:p>
    <w:p w:rsidR="00766BAA" w:rsidRPr="00766BAA" w:rsidRDefault="00766BAA" w:rsidP="00766BAA">
      <w:pPr>
        <w:jc w:val="center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b/>
          <w:bCs/>
          <w:color w:val="26282F"/>
          <w:sz w:val="28"/>
          <w:szCs w:val="28"/>
        </w:rPr>
        <w:t>5. Отчет об исполнении Дорожного фонда</w:t>
      </w:r>
    </w:p>
    <w:p w:rsidR="00766BAA" w:rsidRPr="00766BAA" w:rsidRDefault="00766BAA" w:rsidP="00766BAA">
      <w:pPr>
        <w:ind w:firstLine="720"/>
        <w:jc w:val="both"/>
        <w:rPr>
          <w:rFonts w:eastAsia="Times New Roman CYR"/>
          <w:sz w:val="28"/>
          <w:szCs w:val="28"/>
        </w:rPr>
      </w:pP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 xml:space="preserve">5.1. Отчет об исполнении Дорожного фонда формируется в составе бюджетной отчетности об исполнении местного бюджета в </w:t>
      </w:r>
      <w:proofErr w:type="gramStart"/>
      <w:r w:rsidRPr="00766BAA">
        <w:rPr>
          <w:rFonts w:eastAsia="Times New Roman CYR"/>
          <w:sz w:val="28"/>
          <w:szCs w:val="28"/>
        </w:rPr>
        <w:t xml:space="preserve">сроки, установленные в </w:t>
      </w:r>
      <w:r w:rsidRPr="00766BAA">
        <w:rPr>
          <w:bCs/>
          <w:sz w:val="28"/>
          <w:szCs w:val="28"/>
        </w:rPr>
        <w:t xml:space="preserve">Положении о бюджетном процессе </w:t>
      </w:r>
      <w:r w:rsidR="00094668" w:rsidRPr="00766BAA">
        <w:rPr>
          <w:spacing w:val="-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094668" w:rsidRPr="00766BAA">
        <w:rPr>
          <w:rFonts w:eastAsia="Times New Roman CYR"/>
          <w:sz w:val="28"/>
          <w:szCs w:val="28"/>
        </w:rPr>
        <w:t xml:space="preserve"> </w:t>
      </w:r>
      <w:r w:rsidRPr="00766BAA">
        <w:rPr>
          <w:rFonts w:eastAsia="Times New Roman CYR"/>
          <w:sz w:val="28"/>
          <w:szCs w:val="28"/>
        </w:rPr>
        <w:t>одновременно с годовым отчетом об исполнении местного бюджета и подлежит</w:t>
      </w:r>
      <w:proofErr w:type="gramEnd"/>
      <w:r w:rsidRPr="00766BAA">
        <w:rPr>
          <w:rFonts w:eastAsia="Times New Roman CYR"/>
          <w:sz w:val="28"/>
          <w:szCs w:val="28"/>
        </w:rPr>
        <w:t xml:space="preserve"> обязательному опубликованию (приложение к Порядку).</w:t>
      </w:r>
    </w:p>
    <w:p w:rsidR="00766BAA" w:rsidRPr="00766BAA" w:rsidRDefault="00766BAA" w:rsidP="00766BAA">
      <w:pPr>
        <w:ind w:firstLine="559"/>
        <w:jc w:val="both"/>
        <w:rPr>
          <w:sz w:val="28"/>
          <w:szCs w:val="28"/>
          <w:shd w:val="clear" w:color="auto" w:fill="FFFFFF"/>
        </w:rPr>
      </w:pPr>
      <w:r w:rsidRPr="00766BAA">
        <w:rPr>
          <w:rFonts w:eastAsia="Times New Roman CYR"/>
          <w:sz w:val="28"/>
          <w:szCs w:val="28"/>
        </w:rPr>
        <w:t>5.2. </w:t>
      </w:r>
      <w:proofErr w:type="gramStart"/>
      <w:r w:rsidRPr="00766BAA">
        <w:rPr>
          <w:sz w:val="28"/>
          <w:szCs w:val="28"/>
          <w:shd w:val="clear" w:color="auto" w:fill="FFFFFF"/>
        </w:rPr>
        <w:t>Нецелевое</w:t>
      </w:r>
      <w:proofErr w:type="gramEnd"/>
      <w:r w:rsidRPr="00766BAA">
        <w:rPr>
          <w:sz w:val="28"/>
          <w:szCs w:val="28"/>
          <w:shd w:val="clear" w:color="auto" w:fill="FFFFFF"/>
        </w:rPr>
        <w:t xml:space="preserve"> использования бюджетных ассигнований Дорожного фонда признается бюджетным правонарушением в соответствии с бюджетным законодательством Российской Федерации.</w:t>
      </w:r>
    </w:p>
    <w:p w:rsidR="00766BAA" w:rsidRPr="00766BAA" w:rsidRDefault="00766BAA" w:rsidP="00766BAA">
      <w:pPr>
        <w:ind w:firstLine="559"/>
        <w:jc w:val="both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>5.3. </w:t>
      </w:r>
      <w:proofErr w:type="gramStart"/>
      <w:r w:rsidRPr="00766BAA">
        <w:rPr>
          <w:rFonts w:eastAsia="Times New Roman CYR"/>
          <w:sz w:val="28"/>
          <w:szCs w:val="28"/>
        </w:rPr>
        <w:t>Контроль за</w:t>
      </w:r>
      <w:proofErr w:type="gramEnd"/>
      <w:r w:rsidRPr="00766BAA">
        <w:rPr>
          <w:rFonts w:eastAsia="Times New Roman CYR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766BAA" w:rsidRPr="00766BAA" w:rsidRDefault="00766BAA" w:rsidP="00766BAA">
      <w:pPr>
        <w:ind w:left="3969"/>
        <w:jc w:val="center"/>
        <w:rPr>
          <w:rFonts w:eastAsia="Times New Roman CYR"/>
          <w:sz w:val="28"/>
          <w:szCs w:val="28"/>
        </w:rPr>
      </w:pPr>
      <w:r w:rsidRPr="00766BAA">
        <w:rPr>
          <w:rFonts w:eastAsia="Times New Roman CYR"/>
          <w:sz w:val="28"/>
          <w:szCs w:val="28"/>
        </w:rPr>
        <w:t xml:space="preserve">           </w:t>
      </w:r>
    </w:p>
    <w:p w:rsidR="00766BAA" w:rsidRPr="00766BAA" w:rsidRDefault="00766BAA" w:rsidP="00766BAA">
      <w:pPr>
        <w:ind w:left="3969"/>
        <w:jc w:val="center"/>
        <w:rPr>
          <w:rFonts w:eastAsia="Times New Roman CYR"/>
          <w:sz w:val="28"/>
          <w:szCs w:val="28"/>
        </w:rPr>
        <w:sectPr w:rsidR="00766BAA" w:rsidRPr="00766BAA" w:rsidSect="00766BAA">
          <w:pgSz w:w="11906" w:h="16838"/>
          <w:pgMar w:top="1701" w:right="709" w:bottom="851" w:left="1134" w:header="567" w:footer="567" w:gutter="0"/>
          <w:cols w:space="720"/>
          <w:titlePg/>
          <w:docGrid w:linePitch="381"/>
        </w:sectPr>
      </w:pPr>
    </w:p>
    <w:p w:rsidR="00766BAA" w:rsidRPr="00112511" w:rsidRDefault="00766BAA" w:rsidP="00766BAA">
      <w:pPr>
        <w:ind w:left="3969" w:firstLine="2816"/>
        <w:jc w:val="right"/>
        <w:rPr>
          <w:rFonts w:eastAsia="Times New Roman CYR"/>
        </w:rPr>
      </w:pPr>
      <w:r w:rsidRPr="00112511">
        <w:rPr>
          <w:rFonts w:eastAsia="Times New Roman CYR"/>
        </w:rPr>
        <w:lastRenderedPageBreak/>
        <w:tab/>
      </w:r>
      <w:r w:rsidRPr="00112511">
        <w:rPr>
          <w:rFonts w:eastAsia="Times New Roman CYR"/>
        </w:rPr>
        <w:tab/>
        <w:t>Приложение</w:t>
      </w:r>
    </w:p>
    <w:p w:rsidR="00766BAA" w:rsidRPr="00112511" w:rsidRDefault="00766BAA" w:rsidP="00766BAA">
      <w:pPr>
        <w:ind w:left="7080" w:firstLine="708"/>
        <w:jc w:val="right"/>
        <w:rPr>
          <w:spacing w:val="-1"/>
        </w:rPr>
      </w:pPr>
      <w:r w:rsidRPr="00112511">
        <w:rPr>
          <w:spacing w:val="-1"/>
        </w:rPr>
        <w:t xml:space="preserve">к Порядку формирования и использования бюджетных </w:t>
      </w:r>
      <w:r w:rsidRPr="00112511">
        <w:rPr>
          <w:spacing w:val="-1"/>
        </w:rPr>
        <w:tab/>
        <w:t xml:space="preserve">ассигнований муниципального дорожного фонда сельского поселения </w:t>
      </w:r>
      <w:r w:rsidR="00094668">
        <w:rPr>
          <w:spacing w:val="-1"/>
        </w:rPr>
        <w:t>Рождествено</w:t>
      </w:r>
    </w:p>
    <w:p w:rsidR="00766BAA" w:rsidRPr="00112511" w:rsidRDefault="00766BAA" w:rsidP="00766BAA">
      <w:pPr>
        <w:ind w:left="3969" w:firstLine="5564"/>
        <w:rPr>
          <w:rFonts w:eastAsia="Times New Roman CYR"/>
        </w:rPr>
      </w:pPr>
    </w:p>
    <w:p w:rsidR="00766BAA" w:rsidRPr="00112511" w:rsidRDefault="00766BAA" w:rsidP="00766BAA">
      <w:pPr>
        <w:ind w:firstLine="720"/>
        <w:jc w:val="both"/>
        <w:rPr>
          <w:rFonts w:eastAsia="Times New Roman CYR"/>
        </w:rPr>
      </w:pPr>
    </w:p>
    <w:p w:rsidR="00766BAA" w:rsidRPr="00112511" w:rsidRDefault="00766BAA" w:rsidP="00766BAA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="serif"/>
        </w:rPr>
      </w:pPr>
      <w:r w:rsidRPr="00112511">
        <w:rPr>
          <w:rFonts w:eastAsia="serif"/>
          <w:shd w:val="clear" w:color="auto" w:fill="FFFFFF"/>
        </w:rPr>
        <w:t>ОТЧЕТ</w:t>
      </w:r>
    </w:p>
    <w:p w:rsidR="00766BAA" w:rsidRPr="00112511" w:rsidRDefault="00766BAA" w:rsidP="00766BAA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</w:rPr>
      </w:pPr>
      <w:r w:rsidRPr="00112511">
        <w:rPr>
          <w:rFonts w:eastAsia="serif"/>
          <w:color w:val="22272F"/>
          <w:shd w:val="clear" w:color="auto" w:fill="FFFFFF"/>
        </w:rPr>
        <w:t>об использовании бюджетных ассигнований муниципального дорожного фонда</w:t>
      </w:r>
    </w:p>
    <w:p w:rsidR="00766BAA" w:rsidRPr="00112511" w:rsidRDefault="00766BAA" w:rsidP="00766BAA">
      <w:pPr>
        <w:jc w:val="center"/>
        <w:rPr>
          <w:rFonts w:eastAsia="Times New Roman CYR"/>
        </w:rPr>
      </w:pPr>
      <w:r w:rsidRPr="00112511">
        <w:rPr>
          <w:lang w:eastAsia="en-US"/>
        </w:rPr>
        <w:t xml:space="preserve">сельского поселения </w:t>
      </w:r>
      <w:r w:rsidR="00094668">
        <w:rPr>
          <w:lang w:eastAsia="en-US"/>
        </w:rPr>
        <w:t>Рождествено</w:t>
      </w:r>
    </w:p>
    <w:p w:rsidR="00766BAA" w:rsidRPr="00112511" w:rsidRDefault="00766BAA" w:rsidP="00766BAA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hd w:val="clear" w:color="auto" w:fill="FFFFFF"/>
        </w:rPr>
      </w:pPr>
      <w:r w:rsidRPr="00112511">
        <w:rPr>
          <w:rFonts w:eastAsia="serif"/>
          <w:color w:val="22272F"/>
          <w:shd w:val="clear" w:color="auto" w:fill="FFFFFF"/>
        </w:rPr>
        <w:t>на 01._____________20__г.</w:t>
      </w:r>
    </w:p>
    <w:p w:rsidR="00766BAA" w:rsidRPr="00112511" w:rsidRDefault="00766BAA" w:rsidP="00766BAA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hd w:val="clear" w:color="auto" w:fill="FFFFFF"/>
        </w:rPr>
      </w:pPr>
    </w:p>
    <w:tbl>
      <w:tblPr>
        <w:tblW w:w="147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0"/>
        <w:gridCol w:w="1100"/>
        <w:gridCol w:w="640"/>
        <w:gridCol w:w="1040"/>
        <w:gridCol w:w="760"/>
        <w:gridCol w:w="700"/>
        <w:gridCol w:w="780"/>
        <w:gridCol w:w="620"/>
        <w:gridCol w:w="1080"/>
        <w:gridCol w:w="800"/>
        <w:gridCol w:w="820"/>
        <w:gridCol w:w="680"/>
        <w:gridCol w:w="660"/>
        <w:gridCol w:w="1040"/>
        <w:gridCol w:w="760"/>
        <w:gridCol w:w="790"/>
        <w:gridCol w:w="670"/>
      </w:tblGrid>
      <w:tr w:rsidR="00766BAA" w:rsidRPr="00112511" w:rsidTr="005C3461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Наименование расходов (мероприятия)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КБК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Предусмотрено по плану</w:t>
            </w:r>
          </w:p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(тыс. рублей)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Исполнено (кассовое исполнение)</w:t>
            </w:r>
          </w:p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(тыс. рублей)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Фактическое исполнение работ (услуг)</w:t>
            </w:r>
          </w:p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(тыс. рублей)</w:t>
            </w:r>
          </w:p>
        </w:tc>
      </w:tr>
      <w:tr w:rsidR="00766BAA" w:rsidRPr="00112511" w:rsidTr="005C3461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jc w:val="both"/>
              <w:rPr>
                <w:rFonts w:eastAsia="serif"/>
                <w:color w:val="22272F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jc w:val="both"/>
              <w:rPr>
                <w:rFonts w:eastAsia="serif"/>
                <w:color w:val="22272F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всего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в том числе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всего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в том числе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в том числе</w:t>
            </w:r>
          </w:p>
        </w:tc>
      </w:tr>
      <w:tr w:rsidR="00766BAA" w:rsidRPr="00112511" w:rsidTr="005C3461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jc w:val="both"/>
              <w:rPr>
                <w:rFonts w:eastAsia="serif"/>
                <w:color w:val="22272F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jc w:val="both"/>
              <w:rPr>
                <w:rFonts w:eastAsia="serif"/>
                <w:color w:val="22272F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jc w:val="both"/>
              <w:rPr>
                <w:rFonts w:eastAsia="serif"/>
                <w:color w:val="22272F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федеральный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областной бюджет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районный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</w:pPr>
            <w:r w:rsidRPr="00112511">
              <w:rPr>
                <w:rFonts w:eastAsia="serif"/>
                <w:color w:val="22272F"/>
              </w:rPr>
              <w:t>прочее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jc w:val="both"/>
              <w:rPr>
                <w:rFonts w:eastAsia="serif"/>
                <w:color w:val="22272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федеральный</w:t>
            </w:r>
          </w:p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районный бюджет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</w:pPr>
            <w:r w:rsidRPr="00112511">
              <w:rPr>
                <w:rFonts w:eastAsia="serif"/>
                <w:color w:val="22272F"/>
              </w:rPr>
              <w:t>прочее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jc w:val="both"/>
              <w:rPr>
                <w:rFonts w:eastAsia="serif"/>
                <w:color w:val="22272F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федеральный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областной бюджет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районный бюджет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</w:pPr>
            <w:r w:rsidRPr="00112511">
              <w:rPr>
                <w:rFonts w:eastAsia="serif"/>
                <w:color w:val="22272F"/>
              </w:rPr>
              <w:t>прочее</w:t>
            </w:r>
          </w:p>
        </w:tc>
      </w:tr>
      <w:tr w:rsidR="00766BAA" w:rsidRPr="00112511" w:rsidTr="005C3461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center"/>
            </w:pPr>
            <w:r w:rsidRPr="00112511">
              <w:rPr>
                <w:rFonts w:eastAsia="serif"/>
                <w:color w:val="22272F"/>
              </w:rPr>
              <w:t>17</w:t>
            </w:r>
          </w:p>
        </w:tc>
      </w:tr>
      <w:tr w:rsidR="00766BAA" w:rsidRPr="00112511" w:rsidTr="005C3461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AA" w:rsidRPr="00112511" w:rsidRDefault="00766BAA" w:rsidP="005C3461">
            <w:pPr>
              <w:pStyle w:val="a8"/>
              <w:spacing w:before="0" w:beforeAutospacing="0" w:after="0" w:afterAutospacing="0"/>
              <w:jc w:val="both"/>
            </w:pPr>
            <w:r w:rsidRPr="00112511">
              <w:rPr>
                <w:rFonts w:eastAsia="serif"/>
                <w:color w:val="22272F"/>
              </w:rPr>
              <w:t> </w:t>
            </w:r>
          </w:p>
        </w:tc>
      </w:tr>
    </w:tbl>
    <w:p w:rsidR="00766BAA" w:rsidRPr="00112511" w:rsidRDefault="00766BAA" w:rsidP="00766BAA">
      <w:pPr>
        <w:jc w:val="both"/>
      </w:pPr>
    </w:p>
    <w:p w:rsidR="000E35FA" w:rsidRPr="00BD4488" w:rsidRDefault="000E35FA" w:rsidP="00531195">
      <w:pPr>
        <w:rPr>
          <w:sz w:val="28"/>
          <w:szCs w:val="28"/>
        </w:rPr>
      </w:pPr>
    </w:p>
    <w:p w:rsidR="000E35FA" w:rsidRPr="00BD4488" w:rsidRDefault="000E35FA" w:rsidP="00531195">
      <w:pPr>
        <w:rPr>
          <w:sz w:val="28"/>
          <w:szCs w:val="28"/>
        </w:rPr>
      </w:pPr>
    </w:p>
    <w:p w:rsidR="000E35FA" w:rsidRPr="00BD4488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E112EB" w:rsidRDefault="00E112EB" w:rsidP="00531195">
      <w:pPr>
        <w:rPr>
          <w:sz w:val="28"/>
          <w:szCs w:val="28"/>
        </w:rPr>
      </w:pPr>
    </w:p>
    <w:p w:rsidR="00E112EB" w:rsidRDefault="00E112EB" w:rsidP="00531195">
      <w:pPr>
        <w:rPr>
          <w:sz w:val="28"/>
          <w:szCs w:val="28"/>
        </w:rPr>
      </w:pPr>
    </w:p>
    <w:sectPr w:rsidR="00E112EB" w:rsidSect="00766BAA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9AC7F8"/>
    <w:multiLevelType w:val="singleLevel"/>
    <w:tmpl w:val="329AC7F8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0BA57AF"/>
    <w:multiLevelType w:val="multilevel"/>
    <w:tmpl w:val="C284E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51333"/>
    <w:rsid w:val="000701E8"/>
    <w:rsid w:val="000919D9"/>
    <w:rsid w:val="00094668"/>
    <w:rsid w:val="000E35FA"/>
    <w:rsid w:val="001836E9"/>
    <w:rsid w:val="001C1C4C"/>
    <w:rsid w:val="001D3984"/>
    <w:rsid w:val="001E0ED2"/>
    <w:rsid w:val="002352C9"/>
    <w:rsid w:val="00240947"/>
    <w:rsid w:val="00241B5E"/>
    <w:rsid w:val="002A4139"/>
    <w:rsid w:val="002C4E8E"/>
    <w:rsid w:val="002E21AE"/>
    <w:rsid w:val="003B4343"/>
    <w:rsid w:val="003D0713"/>
    <w:rsid w:val="003F209C"/>
    <w:rsid w:val="00405011"/>
    <w:rsid w:val="004257D6"/>
    <w:rsid w:val="00450032"/>
    <w:rsid w:val="00506AE0"/>
    <w:rsid w:val="00512545"/>
    <w:rsid w:val="00515DDE"/>
    <w:rsid w:val="00522E64"/>
    <w:rsid w:val="00531195"/>
    <w:rsid w:val="00531CFA"/>
    <w:rsid w:val="00542FDF"/>
    <w:rsid w:val="0055379C"/>
    <w:rsid w:val="00571AC0"/>
    <w:rsid w:val="00576E16"/>
    <w:rsid w:val="00590BFA"/>
    <w:rsid w:val="005927C7"/>
    <w:rsid w:val="005C14A9"/>
    <w:rsid w:val="005C460F"/>
    <w:rsid w:val="0060083D"/>
    <w:rsid w:val="006058D1"/>
    <w:rsid w:val="0066017A"/>
    <w:rsid w:val="00683D4F"/>
    <w:rsid w:val="006B1A8D"/>
    <w:rsid w:val="006E6514"/>
    <w:rsid w:val="00701DE5"/>
    <w:rsid w:val="00715128"/>
    <w:rsid w:val="0072393A"/>
    <w:rsid w:val="007349FD"/>
    <w:rsid w:val="007565D3"/>
    <w:rsid w:val="00766BAA"/>
    <w:rsid w:val="0076730A"/>
    <w:rsid w:val="007855B3"/>
    <w:rsid w:val="007A2C1F"/>
    <w:rsid w:val="007F16DC"/>
    <w:rsid w:val="007F5C54"/>
    <w:rsid w:val="00835A13"/>
    <w:rsid w:val="00857512"/>
    <w:rsid w:val="009329C5"/>
    <w:rsid w:val="009872B5"/>
    <w:rsid w:val="00A13170"/>
    <w:rsid w:val="00A36BB6"/>
    <w:rsid w:val="00A462B4"/>
    <w:rsid w:val="00A51731"/>
    <w:rsid w:val="00AA49DD"/>
    <w:rsid w:val="00AB2C1D"/>
    <w:rsid w:val="00B12F8E"/>
    <w:rsid w:val="00B23557"/>
    <w:rsid w:val="00B2621E"/>
    <w:rsid w:val="00B47EEE"/>
    <w:rsid w:val="00B63FD8"/>
    <w:rsid w:val="00B67A04"/>
    <w:rsid w:val="00B76E1C"/>
    <w:rsid w:val="00BA11E0"/>
    <w:rsid w:val="00BD4488"/>
    <w:rsid w:val="00C33BD3"/>
    <w:rsid w:val="00C50534"/>
    <w:rsid w:val="00CE1903"/>
    <w:rsid w:val="00CF0E2B"/>
    <w:rsid w:val="00D07025"/>
    <w:rsid w:val="00D165DB"/>
    <w:rsid w:val="00D1677A"/>
    <w:rsid w:val="00D824BF"/>
    <w:rsid w:val="00D92EA8"/>
    <w:rsid w:val="00DA78ED"/>
    <w:rsid w:val="00DB6F89"/>
    <w:rsid w:val="00E112EB"/>
    <w:rsid w:val="00E71282"/>
    <w:rsid w:val="00E7759B"/>
    <w:rsid w:val="00EC011A"/>
    <w:rsid w:val="00ED0F2E"/>
    <w:rsid w:val="00EE2189"/>
    <w:rsid w:val="00F140AA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11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112E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3">
    <w:name w:val="p3"/>
    <w:basedOn w:val="a"/>
    <w:rsid w:val="00E112EB"/>
    <w:pPr>
      <w:suppressAutoHyphens/>
      <w:spacing w:before="100" w:after="100" w:line="100" w:lineRule="atLeast"/>
    </w:pPr>
    <w:rPr>
      <w:lang w:eastAsia="ar-SA"/>
    </w:rPr>
  </w:style>
  <w:style w:type="paragraph" w:styleId="a7">
    <w:name w:val="No Spacing"/>
    <w:uiPriority w:val="1"/>
    <w:qFormat/>
    <w:rsid w:val="00E112EB"/>
    <w:pPr>
      <w:suppressAutoHyphens/>
    </w:pPr>
    <w:rPr>
      <w:kern w:val="2"/>
      <w:sz w:val="22"/>
      <w:szCs w:val="22"/>
      <w:lang w:eastAsia="ar-SA"/>
    </w:rPr>
  </w:style>
  <w:style w:type="paragraph" w:customStyle="1" w:styleId="ConsPlusNormal">
    <w:name w:val="ConsPlusNormal"/>
    <w:qFormat/>
    <w:rsid w:val="00BD44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BD4488"/>
    <w:pPr>
      <w:widowControl w:val="0"/>
      <w:suppressAutoHyphens/>
      <w:overflowPunct w:val="0"/>
    </w:pPr>
    <w:rPr>
      <w:rFonts w:ascii="Arial" w:eastAsia="NSimSun" w:hAnsi="Arial" w:cs="Arial"/>
      <w:b/>
      <w:szCs w:val="24"/>
      <w:lang w:bidi="hi-IN"/>
    </w:rPr>
  </w:style>
  <w:style w:type="paragraph" w:customStyle="1" w:styleId="11">
    <w:name w:val="Обычный (веб)1"/>
    <w:basedOn w:val="a"/>
    <w:uiPriority w:val="68"/>
    <w:qFormat/>
    <w:rsid w:val="00766BAA"/>
    <w:pPr>
      <w:spacing w:before="100" w:after="100"/>
    </w:pPr>
    <w:rPr>
      <w:rFonts w:eastAsia="SimSun"/>
      <w:kern w:val="1"/>
      <w:sz w:val="28"/>
      <w:lang w:eastAsia="zh-CN"/>
    </w:rPr>
  </w:style>
  <w:style w:type="paragraph" w:styleId="a8">
    <w:name w:val="Normal (Web)"/>
    <w:basedOn w:val="a"/>
    <w:uiPriority w:val="99"/>
    <w:unhideWhenUsed/>
    <w:rsid w:val="00766BAA"/>
    <w:pPr>
      <w:spacing w:before="100" w:beforeAutospacing="1" w:after="100" w:afterAutospacing="1"/>
    </w:pPr>
    <w:rPr>
      <w:rFonts w:eastAsia="SimSun"/>
    </w:rPr>
  </w:style>
  <w:style w:type="character" w:customStyle="1" w:styleId="a9">
    <w:name w:val="Цветовое выделение"/>
    <w:uiPriority w:val="99"/>
    <w:rsid w:val="00766BAA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766BAA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CFCE-EF05-46A7-B641-DFEC4471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46</cp:revision>
  <cp:lastPrinted>2024-02-28T11:47:00Z</cp:lastPrinted>
  <dcterms:created xsi:type="dcterms:W3CDTF">2016-02-03T10:52:00Z</dcterms:created>
  <dcterms:modified xsi:type="dcterms:W3CDTF">2024-02-28T11:48:00Z</dcterms:modified>
</cp:coreProperties>
</file>