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4EC9" w:rsidRDefault="00624EC9" w:rsidP="00624EC9">
      <w:pPr>
        <w:jc w:val="both"/>
        <w:rPr>
          <w:rFonts w:ascii="Times New Roman" w:hAnsi="Times New Roman" w:cs="Times New Roman"/>
          <w:sz w:val="28"/>
          <w:szCs w:val="28"/>
        </w:rPr>
      </w:pPr>
    </w:p>
    <w:p w:rsidR="00624EC9" w:rsidRDefault="00624EC9" w:rsidP="00624EC9">
      <w:pPr>
        <w:spacing w:after="0" w:line="240" w:lineRule="auto"/>
        <w:jc w:val="center"/>
        <w:rPr>
          <w:rFonts w:ascii="Times New Roman" w:hAnsi="Times New Roman" w:cs="Times New Roman"/>
          <w:sz w:val="28"/>
          <w:szCs w:val="28"/>
        </w:rPr>
      </w:pPr>
    </w:p>
    <w:p w:rsidR="00624EC9" w:rsidRDefault="00E03D62" w:rsidP="00E03D6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АДМИНИСТРАЦИЯ СЕЛЬСКОГО ПОСЕЛЕНИЯ РОЖДЕСТВЕНО МУНИЦИПАЛЬНОГО РАЙОНА </w:t>
      </w:r>
      <w:proofErr w:type="gramStart"/>
      <w:r>
        <w:rPr>
          <w:rFonts w:ascii="Times New Roman" w:hAnsi="Times New Roman" w:cs="Times New Roman"/>
          <w:b/>
          <w:sz w:val="28"/>
          <w:szCs w:val="28"/>
        </w:rPr>
        <w:t>ВОЛЖСКИЙ</w:t>
      </w:r>
      <w:proofErr w:type="gramEnd"/>
      <w:r>
        <w:rPr>
          <w:rFonts w:ascii="Times New Roman" w:hAnsi="Times New Roman" w:cs="Times New Roman"/>
          <w:b/>
          <w:sz w:val="28"/>
          <w:szCs w:val="28"/>
        </w:rPr>
        <w:t xml:space="preserve"> САМАРСКОЙ ОБЛАСТИ</w:t>
      </w:r>
    </w:p>
    <w:p w:rsidR="00E03D62" w:rsidRPr="00DE0783" w:rsidRDefault="00E03D62" w:rsidP="00E03D62">
      <w:pPr>
        <w:spacing w:after="0" w:line="240" w:lineRule="auto"/>
        <w:jc w:val="center"/>
        <w:rPr>
          <w:rFonts w:ascii="Times New Roman" w:hAnsi="Times New Roman" w:cs="Times New Roman"/>
          <w:b/>
          <w:sz w:val="28"/>
          <w:szCs w:val="28"/>
        </w:rPr>
      </w:pPr>
    </w:p>
    <w:p w:rsidR="00624EC9" w:rsidRDefault="00624EC9" w:rsidP="00624EC9">
      <w:pPr>
        <w:spacing w:after="0" w:line="240" w:lineRule="auto"/>
        <w:jc w:val="center"/>
        <w:rPr>
          <w:rFonts w:ascii="Times New Roman" w:hAnsi="Times New Roman" w:cs="Times New Roman"/>
          <w:b/>
          <w:sz w:val="28"/>
          <w:szCs w:val="28"/>
        </w:rPr>
      </w:pPr>
      <w:proofErr w:type="gramStart"/>
      <w:r w:rsidRPr="00DE0783">
        <w:rPr>
          <w:rFonts w:ascii="Times New Roman" w:hAnsi="Times New Roman" w:cs="Times New Roman"/>
          <w:b/>
          <w:sz w:val="28"/>
          <w:szCs w:val="28"/>
        </w:rPr>
        <w:t>П</w:t>
      </w:r>
      <w:proofErr w:type="gramEnd"/>
      <w:r w:rsidRPr="00DE0783">
        <w:rPr>
          <w:rFonts w:ascii="Times New Roman" w:hAnsi="Times New Roman" w:cs="Times New Roman"/>
          <w:b/>
          <w:sz w:val="28"/>
          <w:szCs w:val="28"/>
        </w:rPr>
        <w:t xml:space="preserve"> О С Т А Н О В Л Е Н И Е</w:t>
      </w:r>
    </w:p>
    <w:p w:rsidR="00854721" w:rsidRPr="00DE0783" w:rsidRDefault="00854721" w:rsidP="00624EC9">
      <w:pPr>
        <w:spacing w:after="0" w:line="240" w:lineRule="auto"/>
        <w:jc w:val="center"/>
        <w:rPr>
          <w:rFonts w:ascii="Times New Roman" w:hAnsi="Times New Roman" w:cs="Times New Roman"/>
          <w:b/>
          <w:sz w:val="28"/>
          <w:szCs w:val="28"/>
        </w:rPr>
      </w:pPr>
    </w:p>
    <w:p w:rsidR="00624EC9" w:rsidRDefault="00537A53" w:rsidP="00624EC9">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06.08.2025</w:t>
      </w:r>
      <w:r w:rsidR="003B09E8">
        <w:rPr>
          <w:rFonts w:ascii="Times New Roman" w:hAnsi="Times New Roman" w:cs="Times New Roman"/>
          <w:b/>
          <w:sz w:val="28"/>
          <w:szCs w:val="28"/>
        </w:rPr>
        <w:t>г</w:t>
      </w:r>
      <w:r w:rsidR="00624EC9" w:rsidRPr="00DE0783">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4534F4">
        <w:rPr>
          <w:rFonts w:ascii="Times New Roman" w:hAnsi="Times New Roman" w:cs="Times New Roman"/>
          <w:b/>
          <w:sz w:val="28"/>
          <w:szCs w:val="28"/>
        </w:rPr>
        <w:t xml:space="preserve"> </w:t>
      </w:r>
      <w:r w:rsidR="00624EC9" w:rsidRPr="00DE0783">
        <w:rPr>
          <w:rFonts w:ascii="Times New Roman" w:hAnsi="Times New Roman" w:cs="Times New Roman"/>
          <w:b/>
          <w:sz w:val="28"/>
          <w:szCs w:val="28"/>
        </w:rPr>
        <w:t xml:space="preserve"> </w:t>
      </w:r>
      <w:r w:rsidR="00854721">
        <w:rPr>
          <w:rFonts w:ascii="Times New Roman" w:hAnsi="Times New Roman" w:cs="Times New Roman"/>
          <w:b/>
          <w:sz w:val="28"/>
          <w:szCs w:val="28"/>
        </w:rPr>
        <w:t xml:space="preserve">         </w:t>
      </w:r>
      <w:r w:rsidR="00C1381F">
        <w:rPr>
          <w:rFonts w:ascii="Times New Roman" w:hAnsi="Times New Roman" w:cs="Times New Roman"/>
          <w:b/>
          <w:sz w:val="28"/>
          <w:szCs w:val="28"/>
        </w:rPr>
        <w:t xml:space="preserve"> </w:t>
      </w:r>
      <w:r w:rsidR="00443E88">
        <w:rPr>
          <w:rFonts w:ascii="Times New Roman" w:hAnsi="Times New Roman" w:cs="Times New Roman"/>
          <w:b/>
          <w:sz w:val="28"/>
          <w:szCs w:val="28"/>
        </w:rPr>
        <w:t xml:space="preserve"> </w:t>
      </w:r>
      <w:r w:rsidR="00624EC9" w:rsidRPr="00DE0783">
        <w:rPr>
          <w:rFonts w:ascii="Times New Roman" w:hAnsi="Times New Roman" w:cs="Times New Roman"/>
          <w:b/>
          <w:sz w:val="28"/>
          <w:szCs w:val="28"/>
        </w:rPr>
        <w:t xml:space="preserve">№ </w:t>
      </w:r>
      <w:r>
        <w:rPr>
          <w:rFonts w:ascii="Times New Roman" w:hAnsi="Times New Roman" w:cs="Times New Roman"/>
          <w:b/>
          <w:sz w:val="28"/>
          <w:szCs w:val="28"/>
        </w:rPr>
        <w:t>146</w:t>
      </w:r>
    </w:p>
    <w:p w:rsidR="00624EC9" w:rsidRDefault="00624EC9" w:rsidP="00624EC9">
      <w:pPr>
        <w:spacing w:after="0" w:line="240" w:lineRule="auto"/>
        <w:jc w:val="both"/>
        <w:rPr>
          <w:rFonts w:ascii="Times New Roman" w:hAnsi="Times New Roman" w:cs="Times New Roman"/>
          <w:b/>
          <w:sz w:val="28"/>
          <w:szCs w:val="28"/>
        </w:rPr>
      </w:pPr>
    </w:p>
    <w:p w:rsidR="00C1381F" w:rsidRPr="00C1381F" w:rsidRDefault="00C1381F" w:rsidP="00C1381F">
      <w:pPr>
        <w:pStyle w:val="11"/>
        <w:ind w:left="0" w:right="2981" w:firstLine="0"/>
        <w:rPr>
          <w:sz w:val="28"/>
          <w:szCs w:val="28"/>
        </w:rPr>
      </w:pPr>
      <w:r w:rsidRPr="00C1381F">
        <w:rPr>
          <w:sz w:val="28"/>
          <w:szCs w:val="28"/>
        </w:rPr>
        <w:t>Об утверждении Антикоррупционной</w:t>
      </w:r>
      <w:r w:rsidR="004871DF">
        <w:rPr>
          <w:sz w:val="28"/>
          <w:szCs w:val="28"/>
        </w:rPr>
        <w:t xml:space="preserve"> политики администрации сельского поселения</w:t>
      </w:r>
      <w:r w:rsidR="003B09E8">
        <w:rPr>
          <w:sz w:val="28"/>
          <w:szCs w:val="28"/>
        </w:rPr>
        <w:t xml:space="preserve"> Рождествено муниципального района </w:t>
      </w:r>
      <w:proofErr w:type="gramStart"/>
      <w:r w:rsidR="003B09E8">
        <w:rPr>
          <w:sz w:val="28"/>
          <w:szCs w:val="28"/>
        </w:rPr>
        <w:t>Волжский</w:t>
      </w:r>
      <w:proofErr w:type="gramEnd"/>
      <w:r w:rsidR="003B09E8">
        <w:rPr>
          <w:sz w:val="28"/>
          <w:szCs w:val="28"/>
        </w:rPr>
        <w:t xml:space="preserve"> Самарской области</w:t>
      </w:r>
    </w:p>
    <w:p w:rsidR="00D43029" w:rsidRPr="00FD5806" w:rsidRDefault="00D43029" w:rsidP="00D43029">
      <w:pPr>
        <w:ind w:right="2410"/>
        <w:jc w:val="both"/>
        <w:rPr>
          <w:rFonts w:ascii="Times New Roman" w:hAnsi="Times New Roman" w:cs="Times New Roman"/>
          <w:b/>
          <w:bCs/>
          <w:sz w:val="28"/>
          <w:szCs w:val="28"/>
        </w:rPr>
      </w:pPr>
    </w:p>
    <w:p w:rsidR="00E90D8A" w:rsidRPr="00C1381F" w:rsidRDefault="00E90D8A" w:rsidP="00C1381F">
      <w:pPr>
        <w:pStyle w:val="a8"/>
        <w:spacing w:before="1"/>
        <w:ind w:firstLine="403"/>
        <w:jc w:val="both"/>
        <w:rPr>
          <w:rFonts w:ascii="Times New Roman" w:hAnsi="Times New Roman" w:cs="Times New Roman"/>
          <w:sz w:val="28"/>
          <w:szCs w:val="28"/>
        </w:rPr>
      </w:pPr>
      <w:r w:rsidRPr="00C1381F">
        <w:rPr>
          <w:rFonts w:ascii="Times New Roman" w:hAnsi="Times New Roman" w:cs="Times New Roman"/>
          <w:sz w:val="28"/>
          <w:szCs w:val="28"/>
        </w:rPr>
        <w:t>В соответствии с Конституцией Российской Федерации, статьей 13.3 Федерального закона от 25.12.2008 № 273-ФЗ «О противодействии коррупции» администрация сельское поселение</w:t>
      </w:r>
      <w:r w:rsidR="003B09E8">
        <w:rPr>
          <w:rFonts w:ascii="Times New Roman" w:hAnsi="Times New Roman" w:cs="Times New Roman"/>
          <w:sz w:val="28"/>
          <w:szCs w:val="28"/>
        </w:rPr>
        <w:t xml:space="preserve"> Рождествено </w:t>
      </w:r>
      <w:r w:rsidRPr="00C1381F">
        <w:rPr>
          <w:rFonts w:ascii="Times New Roman" w:hAnsi="Times New Roman" w:cs="Times New Roman"/>
          <w:sz w:val="28"/>
          <w:szCs w:val="28"/>
        </w:rPr>
        <w:t xml:space="preserve"> </w:t>
      </w:r>
      <w:r w:rsidR="003B09E8">
        <w:rPr>
          <w:rFonts w:ascii="Times New Roman" w:hAnsi="Times New Roman" w:cs="Times New Roman"/>
          <w:sz w:val="28"/>
          <w:szCs w:val="28"/>
        </w:rPr>
        <w:t xml:space="preserve">муниципального района </w:t>
      </w:r>
      <w:proofErr w:type="gramStart"/>
      <w:r w:rsidR="003B09E8">
        <w:rPr>
          <w:rFonts w:ascii="Times New Roman" w:hAnsi="Times New Roman" w:cs="Times New Roman"/>
          <w:sz w:val="28"/>
          <w:szCs w:val="28"/>
        </w:rPr>
        <w:t>Волжский</w:t>
      </w:r>
      <w:proofErr w:type="gramEnd"/>
      <w:r w:rsidR="003B09E8">
        <w:rPr>
          <w:rFonts w:ascii="Times New Roman" w:hAnsi="Times New Roman" w:cs="Times New Roman"/>
          <w:sz w:val="28"/>
          <w:szCs w:val="28"/>
        </w:rPr>
        <w:t xml:space="preserve">  Самарской</w:t>
      </w:r>
      <w:r w:rsidRPr="00C1381F">
        <w:rPr>
          <w:rFonts w:ascii="Times New Roman" w:hAnsi="Times New Roman" w:cs="Times New Roman"/>
          <w:sz w:val="28"/>
          <w:szCs w:val="28"/>
        </w:rPr>
        <w:t xml:space="preserve"> области </w:t>
      </w:r>
      <w:r w:rsidRPr="00C1381F">
        <w:rPr>
          <w:rFonts w:ascii="Times New Roman" w:hAnsi="Times New Roman" w:cs="Times New Roman"/>
          <w:spacing w:val="-2"/>
          <w:sz w:val="28"/>
          <w:szCs w:val="28"/>
        </w:rPr>
        <w:t>ПОСТАНОВЛЯЕТ:</w:t>
      </w:r>
    </w:p>
    <w:p w:rsidR="00E90D8A" w:rsidRPr="00C1381F" w:rsidRDefault="00E90D8A" w:rsidP="00E90D8A">
      <w:pPr>
        <w:tabs>
          <w:tab w:val="left" w:pos="550"/>
        </w:tabs>
        <w:spacing w:before="238"/>
        <w:ind w:right="140"/>
        <w:jc w:val="both"/>
        <w:rPr>
          <w:rFonts w:ascii="Times New Roman" w:hAnsi="Times New Roman" w:cs="Times New Roman"/>
          <w:sz w:val="28"/>
          <w:szCs w:val="28"/>
        </w:rPr>
      </w:pPr>
      <w:r w:rsidRPr="00C1381F">
        <w:rPr>
          <w:rFonts w:ascii="Times New Roman" w:hAnsi="Times New Roman" w:cs="Times New Roman"/>
          <w:sz w:val="28"/>
          <w:szCs w:val="28"/>
        </w:rPr>
        <w:tab/>
        <w:t>1. Утвердить Антикоррупционную</w:t>
      </w:r>
      <w:r w:rsidR="004871DF">
        <w:rPr>
          <w:rFonts w:ascii="Times New Roman" w:hAnsi="Times New Roman" w:cs="Times New Roman"/>
          <w:sz w:val="28"/>
          <w:szCs w:val="28"/>
        </w:rPr>
        <w:t xml:space="preserve"> политику администрации сельского поселения</w:t>
      </w:r>
      <w:r w:rsidRPr="00C1381F">
        <w:rPr>
          <w:rFonts w:ascii="Times New Roman" w:hAnsi="Times New Roman" w:cs="Times New Roman"/>
          <w:sz w:val="28"/>
          <w:szCs w:val="28"/>
        </w:rPr>
        <w:t xml:space="preserve"> </w:t>
      </w:r>
      <w:r w:rsidR="003B09E8">
        <w:rPr>
          <w:rFonts w:ascii="Times New Roman" w:hAnsi="Times New Roman" w:cs="Times New Roman"/>
          <w:sz w:val="28"/>
          <w:szCs w:val="28"/>
        </w:rPr>
        <w:t xml:space="preserve"> Рождествено  </w:t>
      </w:r>
      <w:r w:rsidRPr="00C1381F">
        <w:rPr>
          <w:rFonts w:ascii="Times New Roman" w:hAnsi="Times New Roman" w:cs="Times New Roman"/>
          <w:sz w:val="28"/>
          <w:szCs w:val="28"/>
        </w:rPr>
        <w:t>согласно приложению.</w:t>
      </w:r>
    </w:p>
    <w:p w:rsidR="00E90D8A" w:rsidRPr="00C1381F" w:rsidRDefault="00E90D8A" w:rsidP="00E90D8A">
      <w:pPr>
        <w:adjustRightInd w:val="0"/>
        <w:jc w:val="both"/>
        <w:rPr>
          <w:rFonts w:ascii="Times New Roman" w:hAnsi="Times New Roman" w:cs="Times New Roman"/>
          <w:sz w:val="28"/>
          <w:szCs w:val="28"/>
        </w:rPr>
      </w:pPr>
      <w:r w:rsidRPr="00C1381F">
        <w:rPr>
          <w:rFonts w:ascii="Times New Roman" w:hAnsi="Times New Roman" w:cs="Times New Roman"/>
          <w:sz w:val="28"/>
          <w:szCs w:val="28"/>
        </w:rPr>
        <w:t xml:space="preserve">         2. Обнародовать настоящее постановление путем размещения на официальном сайте </w:t>
      </w:r>
      <w:r w:rsidR="003B09E8">
        <w:rPr>
          <w:rFonts w:ascii="Times New Roman" w:hAnsi="Times New Roman" w:cs="Times New Roman"/>
          <w:sz w:val="28"/>
          <w:szCs w:val="28"/>
        </w:rPr>
        <w:t xml:space="preserve"> </w:t>
      </w:r>
      <w:r w:rsidRPr="00C1381F">
        <w:rPr>
          <w:rFonts w:ascii="Times New Roman" w:hAnsi="Times New Roman" w:cs="Times New Roman"/>
          <w:sz w:val="28"/>
          <w:szCs w:val="28"/>
        </w:rPr>
        <w:t>сельского поселения</w:t>
      </w:r>
      <w:r w:rsidR="003B09E8">
        <w:rPr>
          <w:rFonts w:ascii="Times New Roman" w:hAnsi="Times New Roman" w:cs="Times New Roman"/>
          <w:sz w:val="28"/>
          <w:szCs w:val="28"/>
        </w:rPr>
        <w:t xml:space="preserve"> Рождествено</w:t>
      </w:r>
      <w:r w:rsidRPr="00C1381F">
        <w:rPr>
          <w:rFonts w:ascii="Times New Roman" w:hAnsi="Times New Roman" w:cs="Times New Roman"/>
          <w:sz w:val="28"/>
          <w:szCs w:val="28"/>
        </w:rPr>
        <w:t>.</w:t>
      </w:r>
    </w:p>
    <w:p w:rsidR="00E90D8A" w:rsidRDefault="00E90D8A" w:rsidP="00C1381F">
      <w:pPr>
        <w:jc w:val="both"/>
        <w:rPr>
          <w:rFonts w:ascii="Times New Roman" w:hAnsi="Times New Roman" w:cs="Times New Roman"/>
          <w:sz w:val="28"/>
          <w:szCs w:val="28"/>
        </w:rPr>
      </w:pPr>
      <w:r w:rsidRPr="00C1381F">
        <w:rPr>
          <w:rFonts w:ascii="Times New Roman" w:hAnsi="Times New Roman" w:cs="Times New Roman"/>
          <w:sz w:val="28"/>
          <w:szCs w:val="28"/>
        </w:rPr>
        <w:t xml:space="preserve">        3. Постановление вступает в силу после его официального обнародования.</w:t>
      </w:r>
    </w:p>
    <w:p w:rsidR="004871DF" w:rsidRPr="00C1381F" w:rsidRDefault="004871DF" w:rsidP="00C1381F">
      <w:pPr>
        <w:jc w:val="both"/>
        <w:rPr>
          <w:rFonts w:ascii="Times New Roman" w:hAnsi="Times New Roman" w:cs="Times New Roman"/>
          <w:sz w:val="28"/>
          <w:szCs w:val="28"/>
        </w:rPr>
      </w:pPr>
    </w:p>
    <w:p w:rsidR="00E90D8A" w:rsidRPr="00C1381F" w:rsidRDefault="003B09E8" w:rsidP="00C1381F">
      <w:pPr>
        <w:adjustRightInd w:val="0"/>
        <w:rPr>
          <w:rFonts w:ascii="Times New Roman" w:hAnsi="Times New Roman" w:cs="Times New Roman"/>
          <w:sz w:val="28"/>
          <w:szCs w:val="28"/>
        </w:rPr>
        <w:sectPr w:rsidR="00E90D8A" w:rsidRPr="00C1381F">
          <w:pgSz w:w="11910" w:h="16840"/>
          <w:pgMar w:top="709" w:right="708" w:bottom="280" w:left="1700" w:header="720" w:footer="720" w:gutter="0"/>
          <w:cols w:space="720"/>
        </w:sectPr>
      </w:pPr>
      <w:r>
        <w:rPr>
          <w:rFonts w:ascii="Times New Roman" w:hAnsi="Times New Roman" w:cs="Times New Roman"/>
          <w:sz w:val="28"/>
          <w:szCs w:val="28"/>
        </w:rPr>
        <w:t xml:space="preserve">Глава сельского поселения </w:t>
      </w:r>
      <w:r w:rsidR="00E90D8A" w:rsidRPr="00C1381F">
        <w:rPr>
          <w:rFonts w:ascii="Times New Roman" w:hAnsi="Times New Roman" w:cs="Times New Roman"/>
          <w:sz w:val="28"/>
          <w:szCs w:val="28"/>
        </w:rPr>
        <w:t xml:space="preserve">                                                 </w:t>
      </w:r>
      <w:proofErr w:type="spellStart"/>
      <w:r>
        <w:rPr>
          <w:rFonts w:ascii="Times New Roman" w:hAnsi="Times New Roman" w:cs="Times New Roman"/>
          <w:sz w:val="28"/>
          <w:szCs w:val="28"/>
        </w:rPr>
        <w:t>Л.А.Савельева</w:t>
      </w:r>
      <w:proofErr w:type="spellEnd"/>
    </w:p>
    <w:p w:rsidR="00871F24" w:rsidRDefault="00871F24" w:rsidP="00871F24">
      <w:pPr>
        <w:pStyle w:val="a8"/>
        <w:spacing w:before="66"/>
        <w:ind w:left="5954" w:right="-41"/>
        <w:jc w:val="right"/>
        <w:rPr>
          <w:rFonts w:ascii="Times New Roman" w:hAnsi="Times New Roman" w:cs="Times New Roman"/>
          <w:sz w:val="28"/>
          <w:szCs w:val="28"/>
        </w:rPr>
      </w:pPr>
      <w:r>
        <w:rPr>
          <w:rFonts w:ascii="Times New Roman" w:hAnsi="Times New Roman" w:cs="Times New Roman"/>
          <w:sz w:val="28"/>
          <w:szCs w:val="28"/>
        </w:rPr>
        <w:lastRenderedPageBreak/>
        <w:t xml:space="preserve">Приложение к </w:t>
      </w:r>
      <w:r w:rsidR="00C1381F">
        <w:rPr>
          <w:rFonts w:ascii="Times New Roman" w:hAnsi="Times New Roman" w:cs="Times New Roman"/>
          <w:sz w:val="28"/>
          <w:szCs w:val="28"/>
        </w:rPr>
        <w:t>постановле</w:t>
      </w:r>
      <w:r w:rsidR="003B09E8">
        <w:rPr>
          <w:rFonts w:ascii="Times New Roman" w:hAnsi="Times New Roman" w:cs="Times New Roman"/>
          <w:sz w:val="28"/>
          <w:szCs w:val="28"/>
        </w:rPr>
        <w:t xml:space="preserve">нию администрации </w:t>
      </w:r>
      <w:r w:rsidR="00C1381F">
        <w:rPr>
          <w:rFonts w:ascii="Times New Roman" w:hAnsi="Times New Roman" w:cs="Times New Roman"/>
          <w:sz w:val="28"/>
          <w:szCs w:val="28"/>
        </w:rPr>
        <w:t xml:space="preserve"> сельского поселения</w:t>
      </w:r>
      <w:r w:rsidR="003B09E8">
        <w:rPr>
          <w:rFonts w:ascii="Times New Roman" w:hAnsi="Times New Roman" w:cs="Times New Roman"/>
          <w:sz w:val="28"/>
          <w:szCs w:val="28"/>
        </w:rPr>
        <w:t xml:space="preserve"> Рождествено</w:t>
      </w:r>
      <w:r w:rsidR="00E90D8A" w:rsidRPr="00C1381F">
        <w:rPr>
          <w:rFonts w:ascii="Times New Roman" w:hAnsi="Times New Roman" w:cs="Times New Roman"/>
          <w:sz w:val="28"/>
          <w:szCs w:val="28"/>
        </w:rPr>
        <w:t xml:space="preserve"> </w:t>
      </w:r>
    </w:p>
    <w:p w:rsidR="00E90D8A" w:rsidRPr="00C1381F" w:rsidRDefault="00E90D8A" w:rsidP="00871F24">
      <w:pPr>
        <w:pStyle w:val="a8"/>
        <w:spacing w:before="66"/>
        <w:ind w:left="5954" w:right="-41"/>
        <w:jc w:val="right"/>
        <w:rPr>
          <w:rFonts w:ascii="Times New Roman" w:hAnsi="Times New Roman" w:cs="Times New Roman"/>
          <w:sz w:val="28"/>
          <w:szCs w:val="28"/>
        </w:rPr>
      </w:pPr>
      <w:r w:rsidRPr="00C1381F">
        <w:rPr>
          <w:rFonts w:ascii="Times New Roman" w:hAnsi="Times New Roman" w:cs="Times New Roman"/>
          <w:spacing w:val="-5"/>
          <w:sz w:val="28"/>
          <w:szCs w:val="28"/>
        </w:rPr>
        <w:t xml:space="preserve">от </w:t>
      </w:r>
      <w:r w:rsidR="00537A53">
        <w:rPr>
          <w:rFonts w:ascii="Times New Roman" w:hAnsi="Times New Roman" w:cs="Times New Roman"/>
          <w:spacing w:val="-5"/>
          <w:sz w:val="28"/>
          <w:szCs w:val="28"/>
        </w:rPr>
        <w:t xml:space="preserve"> 06.08.2025г.</w:t>
      </w:r>
      <w:r w:rsidRPr="00C1381F">
        <w:rPr>
          <w:rFonts w:ascii="Times New Roman" w:hAnsi="Times New Roman" w:cs="Times New Roman"/>
          <w:sz w:val="28"/>
          <w:szCs w:val="28"/>
        </w:rPr>
        <w:t xml:space="preserve"> №</w:t>
      </w:r>
      <w:r w:rsidR="00537A53">
        <w:rPr>
          <w:rFonts w:ascii="Times New Roman" w:hAnsi="Times New Roman" w:cs="Times New Roman"/>
          <w:spacing w:val="-5"/>
          <w:sz w:val="28"/>
          <w:szCs w:val="28"/>
        </w:rPr>
        <w:t xml:space="preserve"> 146</w:t>
      </w:r>
      <w:bookmarkStart w:id="0" w:name="_GoBack"/>
      <w:bookmarkEnd w:id="0"/>
    </w:p>
    <w:p w:rsidR="00E90D8A" w:rsidRPr="00C1381F" w:rsidRDefault="00E90D8A" w:rsidP="00871F24">
      <w:pPr>
        <w:spacing w:after="0" w:line="240" w:lineRule="auto"/>
        <w:jc w:val="center"/>
        <w:rPr>
          <w:rFonts w:ascii="Times New Roman" w:hAnsi="Times New Roman" w:cs="Times New Roman"/>
          <w:b/>
          <w:sz w:val="28"/>
          <w:szCs w:val="28"/>
        </w:rPr>
      </w:pPr>
      <w:r w:rsidRPr="00C1381F">
        <w:rPr>
          <w:rFonts w:ascii="Times New Roman" w:hAnsi="Times New Roman" w:cs="Times New Roman"/>
          <w:b/>
          <w:sz w:val="28"/>
          <w:szCs w:val="28"/>
        </w:rPr>
        <w:t xml:space="preserve">Антикоррупционная </w:t>
      </w:r>
      <w:r w:rsidRPr="00C1381F">
        <w:rPr>
          <w:rFonts w:ascii="Times New Roman" w:hAnsi="Times New Roman" w:cs="Times New Roman"/>
          <w:b/>
          <w:spacing w:val="-2"/>
          <w:sz w:val="28"/>
          <w:szCs w:val="28"/>
        </w:rPr>
        <w:t>политика</w:t>
      </w:r>
    </w:p>
    <w:p w:rsidR="00E90D8A" w:rsidRPr="00C1381F" w:rsidRDefault="004871DF" w:rsidP="004871D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администрации </w:t>
      </w:r>
      <w:r w:rsidR="002862D1">
        <w:rPr>
          <w:rFonts w:ascii="Times New Roman" w:hAnsi="Times New Roman" w:cs="Times New Roman"/>
          <w:b/>
          <w:sz w:val="28"/>
          <w:szCs w:val="28"/>
        </w:rPr>
        <w:t xml:space="preserve"> сельского поселения</w:t>
      </w:r>
      <w:r>
        <w:rPr>
          <w:rFonts w:ascii="Times New Roman" w:hAnsi="Times New Roman" w:cs="Times New Roman"/>
          <w:b/>
          <w:sz w:val="28"/>
          <w:szCs w:val="28"/>
        </w:rPr>
        <w:t xml:space="preserve"> Рождествено</w:t>
      </w:r>
    </w:p>
    <w:p w:rsidR="00E90D8A" w:rsidRPr="00C1381F" w:rsidRDefault="00E90D8A" w:rsidP="00871F24">
      <w:pPr>
        <w:pStyle w:val="a8"/>
        <w:jc w:val="both"/>
        <w:rPr>
          <w:rFonts w:ascii="Times New Roman" w:hAnsi="Times New Roman" w:cs="Times New Roman"/>
          <w:b/>
          <w:sz w:val="28"/>
          <w:szCs w:val="28"/>
        </w:rPr>
      </w:pPr>
    </w:p>
    <w:p w:rsidR="00E90D8A" w:rsidRPr="00C1381F" w:rsidRDefault="00E90D8A" w:rsidP="00871F24">
      <w:pPr>
        <w:pStyle w:val="a7"/>
        <w:widowControl w:val="0"/>
        <w:numPr>
          <w:ilvl w:val="0"/>
          <w:numId w:val="2"/>
        </w:numPr>
        <w:tabs>
          <w:tab w:val="left" w:pos="0"/>
        </w:tabs>
        <w:autoSpaceDE w:val="0"/>
        <w:autoSpaceDN w:val="0"/>
        <w:ind w:left="0" w:firstLine="0"/>
        <w:contextualSpacing w:val="0"/>
        <w:jc w:val="both"/>
        <w:rPr>
          <w:b/>
          <w:szCs w:val="28"/>
        </w:rPr>
      </w:pPr>
      <w:r w:rsidRPr="00C1381F">
        <w:rPr>
          <w:b/>
          <w:szCs w:val="28"/>
        </w:rPr>
        <w:t xml:space="preserve">Понятие, цели и задачи антикоррупционной </w:t>
      </w:r>
      <w:r w:rsidRPr="00C1381F">
        <w:rPr>
          <w:b/>
          <w:spacing w:val="-2"/>
          <w:szCs w:val="28"/>
        </w:rPr>
        <w:t>политики</w:t>
      </w:r>
    </w:p>
    <w:p w:rsidR="00E90D8A" w:rsidRPr="00C1381F" w:rsidRDefault="00E90D8A" w:rsidP="00871F24">
      <w:pPr>
        <w:pStyle w:val="a7"/>
        <w:widowControl w:val="0"/>
        <w:numPr>
          <w:ilvl w:val="1"/>
          <w:numId w:val="2"/>
        </w:numPr>
        <w:tabs>
          <w:tab w:val="left" w:pos="0"/>
          <w:tab w:val="left" w:pos="567"/>
        </w:tabs>
        <w:autoSpaceDE w:val="0"/>
        <w:autoSpaceDN w:val="0"/>
        <w:spacing w:before="116"/>
        <w:contextualSpacing w:val="0"/>
        <w:jc w:val="both"/>
        <w:rPr>
          <w:szCs w:val="28"/>
        </w:rPr>
      </w:pPr>
      <w:r w:rsidRPr="00C1381F">
        <w:rPr>
          <w:szCs w:val="28"/>
        </w:rPr>
        <w:t>Антикорру</w:t>
      </w:r>
      <w:r w:rsidR="004871DF">
        <w:rPr>
          <w:szCs w:val="28"/>
        </w:rPr>
        <w:t>пционная политика администрации сельского поселения Рождествено</w:t>
      </w:r>
      <w:r w:rsidRPr="00C1381F">
        <w:rPr>
          <w:szCs w:val="28"/>
        </w:rPr>
        <w:t xml:space="preserve"> представляет собой комплекс взаимосвязанных принципов, процедур и конкретных мероприятий, направленных на предупреждение коррупции в деятельности администр</w:t>
      </w:r>
      <w:r w:rsidR="004871DF">
        <w:rPr>
          <w:szCs w:val="28"/>
        </w:rPr>
        <w:t>ации  сельского поселения Рождествено</w:t>
      </w:r>
      <w:r w:rsidRPr="00C1381F">
        <w:rPr>
          <w:szCs w:val="28"/>
        </w:rPr>
        <w:t xml:space="preserve"> (далее – администрация).</w:t>
      </w:r>
    </w:p>
    <w:p w:rsidR="00E90D8A" w:rsidRPr="00871F24" w:rsidRDefault="00E90D8A" w:rsidP="00871F24">
      <w:pPr>
        <w:pStyle w:val="a7"/>
        <w:widowControl w:val="0"/>
        <w:numPr>
          <w:ilvl w:val="1"/>
          <w:numId w:val="2"/>
        </w:numPr>
        <w:tabs>
          <w:tab w:val="left" w:pos="0"/>
          <w:tab w:val="left" w:pos="1277"/>
        </w:tabs>
        <w:autoSpaceDE w:val="0"/>
        <w:autoSpaceDN w:val="0"/>
        <w:contextualSpacing w:val="0"/>
        <w:jc w:val="both"/>
        <w:rPr>
          <w:szCs w:val="28"/>
        </w:rPr>
      </w:pPr>
      <w:r w:rsidRPr="00C1381F">
        <w:rPr>
          <w:szCs w:val="28"/>
        </w:rPr>
        <w:t>Антикоррупционная политика администрации (далее – Антикоррупционная политика) разработана в соответствии с Конституцией Российской Федерации и статьей</w:t>
      </w:r>
      <w:r w:rsidR="00871F24">
        <w:rPr>
          <w:szCs w:val="28"/>
        </w:rPr>
        <w:t xml:space="preserve"> </w:t>
      </w:r>
      <w:r w:rsidRPr="00871F24">
        <w:rPr>
          <w:szCs w:val="28"/>
        </w:rPr>
        <w:t>13.3 Федерального закона от 25.12.2008г. №</w:t>
      </w:r>
      <w:r w:rsidR="00871F24">
        <w:rPr>
          <w:szCs w:val="28"/>
        </w:rPr>
        <w:t xml:space="preserve"> </w:t>
      </w:r>
      <w:r w:rsidRPr="00871F24">
        <w:rPr>
          <w:szCs w:val="28"/>
        </w:rPr>
        <w:t>273-ФЗ «О противодействии</w:t>
      </w:r>
      <w:r w:rsidRPr="00871F24">
        <w:rPr>
          <w:spacing w:val="-2"/>
          <w:szCs w:val="28"/>
        </w:rPr>
        <w:t xml:space="preserve"> коррупции».</w:t>
      </w:r>
    </w:p>
    <w:p w:rsidR="00E90D8A" w:rsidRPr="00C1381F" w:rsidRDefault="00E90D8A" w:rsidP="00871F24">
      <w:pPr>
        <w:pStyle w:val="a7"/>
        <w:widowControl w:val="0"/>
        <w:numPr>
          <w:ilvl w:val="1"/>
          <w:numId w:val="2"/>
        </w:numPr>
        <w:tabs>
          <w:tab w:val="left" w:pos="0"/>
          <w:tab w:val="left" w:pos="1277"/>
        </w:tabs>
        <w:autoSpaceDE w:val="0"/>
        <w:autoSpaceDN w:val="0"/>
        <w:contextualSpacing w:val="0"/>
        <w:jc w:val="both"/>
        <w:rPr>
          <w:szCs w:val="28"/>
        </w:rPr>
      </w:pPr>
      <w:r w:rsidRPr="00C1381F">
        <w:rPr>
          <w:szCs w:val="28"/>
        </w:rPr>
        <w:t>Целью Антикоррупционной политики является формирование единого подхода к организации работы по предупреждению коррупции.</w:t>
      </w:r>
    </w:p>
    <w:p w:rsidR="00E90D8A" w:rsidRPr="00C1381F" w:rsidRDefault="00E90D8A" w:rsidP="00871F24">
      <w:pPr>
        <w:pStyle w:val="a7"/>
        <w:widowControl w:val="0"/>
        <w:numPr>
          <w:ilvl w:val="1"/>
          <w:numId w:val="2"/>
        </w:numPr>
        <w:tabs>
          <w:tab w:val="left" w:pos="0"/>
          <w:tab w:val="left" w:pos="1278"/>
        </w:tabs>
        <w:autoSpaceDE w:val="0"/>
        <w:autoSpaceDN w:val="0"/>
        <w:contextualSpacing w:val="0"/>
        <w:jc w:val="both"/>
        <w:rPr>
          <w:szCs w:val="28"/>
        </w:rPr>
      </w:pPr>
      <w:r w:rsidRPr="00C1381F">
        <w:rPr>
          <w:szCs w:val="28"/>
        </w:rPr>
        <w:t xml:space="preserve">Задачами Антикоррупционной политики </w:t>
      </w:r>
      <w:r w:rsidRPr="00C1381F">
        <w:rPr>
          <w:spacing w:val="-2"/>
          <w:szCs w:val="28"/>
        </w:rPr>
        <w:t>являются:</w:t>
      </w:r>
    </w:p>
    <w:p w:rsidR="00E90D8A" w:rsidRPr="00C1381F" w:rsidRDefault="00E90D8A" w:rsidP="00871F24">
      <w:pPr>
        <w:pStyle w:val="a7"/>
        <w:widowControl w:val="0"/>
        <w:numPr>
          <w:ilvl w:val="0"/>
          <w:numId w:val="3"/>
        </w:numPr>
        <w:tabs>
          <w:tab w:val="left" w:pos="0"/>
          <w:tab w:val="left" w:pos="182"/>
        </w:tabs>
        <w:autoSpaceDE w:val="0"/>
        <w:autoSpaceDN w:val="0"/>
        <w:spacing w:before="1"/>
        <w:ind w:left="0" w:firstLine="0"/>
        <w:contextualSpacing w:val="0"/>
        <w:jc w:val="both"/>
        <w:rPr>
          <w:szCs w:val="28"/>
        </w:rPr>
      </w:pPr>
      <w:r w:rsidRPr="00C1381F">
        <w:rPr>
          <w:szCs w:val="28"/>
        </w:rPr>
        <w:t>информирование муниципальных служащих и работников администрации о нормативно-правовом обеспечении работы по предупреждению коррупции и ответственности за совершение коррупционных правонарушений;</w:t>
      </w:r>
    </w:p>
    <w:p w:rsidR="00E90D8A" w:rsidRPr="00C1381F" w:rsidRDefault="00E90D8A" w:rsidP="00871F24">
      <w:pPr>
        <w:pStyle w:val="a7"/>
        <w:widowControl w:val="0"/>
        <w:numPr>
          <w:ilvl w:val="0"/>
          <w:numId w:val="3"/>
        </w:numPr>
        <w:tabs>
          <w:tab w:val="left" w:pos="0"/>
          <w:tab w:val="left" w:pos="182"/>
        </w:tabs>
        <w:autoSpaceDE w:val="0"/>
        <w:autoSpaceDN w:val="0"/>
        <w:ind w:left="0" w:firstLine="0"/>
        <w:contextualSpacing w:val="0"/>
        <w:jc w:val="both"/>
        <w:rPr>
          <w:szCs w:val="28"/>
        </w:rPr>
      </w:pPr>
      <w:r w:rsidRPr="00C1381F">
        <w:rPr>
          <w:szCs w:val="28"/>
        </w:rPr>
        <w:t xml:space="preserve">определение основных принципов работы по предупреждению коррупции в </w:t>
      </w:r>
      <w:r w:rsidRPr="00C1381F">
        <w:rPr>
          <w:spacing w:val="-2"/>
          <w:szCs w:val="28"/>
        </w:rPr>
        <w:t>администрации;</w:t>
      </w:r>
    </w:p>
    <w:p w:rsidR="00E90D8A" w:rsidRPr="00C1381F" w:rsidRDefault="00E90D8A" w:rsidP="00871F24">
      <w:pPr>
        <w:pStyle w:val="a7"/>
        <w:widowControl w:val="0"/>
        <w:numPr>
          <w:ilvl w:val="0"/>
          <w:numId w:val="3"/>
        </w:numPr>
        <w:tabs>
          <w:tab w:val="left" w:pos="0"/>
          <w:tab w:val="left" w:pos="182"/>
        </w:tabs>
        <w:autoSpaceDE w:val="0"/>
        <w:autoSpaceDN w:val="0"/>
        <w:ind w:left="0" w:firstLine="0"/>
        <w:contextualSpacing w:val="0"/>
        <w:jc w:val="both"/>
        <w:rPr>
          <w:szCs w:val="28"/>
        </w:rPr>
      </w:pPr>
      <w:r w:rsidRPr="00C1381F">
        <w:rPr>
          <w:szCs w:val="28"/>
        </w:rPr>
        <w:t>методическое обеспечение разработки и реализации мер, направленных на профилактику и противодействие коррупции в администрации.</w:t>
      </w:r>
    </w:p>
    <w:p w:rsidR="00E90D8A" w:rsidRPr="00C1381F" w:rsidRDefault="00E90D8A" w:rsidP="00871F24">
      <w:pPr>
        <w:pStyle w:val="a7"/>
        <w:widowControl w:val="0"/>
        <w:numPr>
          <w:ilvl w:val="0"/>
          <w:numId w:val="3"/>
        </w:numPr>
        <w:tabs>
          <w:tab w:val="left" w:pos="0"/>
          <w:tab w:val="left" w:pos="182"/>
        </w:tabs>
        <w:autoSpaceDE w:val="0"/>
        <w:autoSpaceDN w:val="0"/>
        <w:ind w:left="0" w:firstLine="0"/>
        <w:contextualSpacing w:val="0"/>
        <w:jc w:val="both"/>
        <w:rPr>
          <w:szCs w:val="28"/>
        </w:rPr>
      </w:pPr>
      <w:r w:rsidRPr="00C1381F">
        <w:rPr>
          <w:szCs w:val="28"/>
        </w:rPr>
        <w:t>определение должностных лиц администрации, ответственных за реализацию Антикоррупционной политики;</w:t>
      </w:r>
    </w:p>
    <w:p w:rsidR="00E90D8A" w:rsidRPr="00C1381F" w:rsidRDefault="00E90D8A" w:rsidP="00871F24">
      <w:pPr>
        <w:pStyle w:val="a7"/>
        <w:widowControl w:val="0"/>
        <w:numPr>
          <w:ilvl w:val="0"/>
          <w:numId w:val="3"/>
        </w:numPr>
        <w:tabs>
          <w:tab w:val="left" w:pos="0"/>
          <w:tab w:val="left" w:pos="182"/>
        </w:tabs>
        <w:autoSpaceDE w:val="0"/>
        <w:autoSpaceDN w:val="0"/>
        <w:ind w:left="0" w:firstLine="0"/>
        <w:contextualSpacing w:val="0"/>
        <w:jc w:val="both"/>
        <w:rPr>
          <w:szCs w:val="28"/>
        </w:rPr>
      </w:pPr>
      <w:r w:rsidRPr="00C1381F">
        <w:rPr>
          <w:szCs w:val="28"/>
        </w:rPr>
        <w:t>закрепление ответственности муниципальных служащих и работников за несоблюдение требований Антикоррупционной политики.</w:t>
      </w:r>
    </w:p>
    <w:p w:rsidR="00E90D8A" w:rsidRPr="00C1381F" w:rsidRDefault="00E90D8A" w:rsidP="00871F24">
      <w:pPr>
        <w:pStyle w:val="a8"/>
        <w:tabs>
          <w:tab w:val="left" w:pos="0"/>
        </w:tabs>
        <w:spacing w:before="89"/>
        <w:jc w:val="both"/>
        <w:rPr>
          <w:rFonts w:ascii="Times New Roman" w:hAnsi="Times New Roman" w:cs="Times New Roman"/>
          <w:sz w:val="28"/>
          <w:szCs w:val="28"/>
        </w:rPr>
      </w:pPr>
    </w:p>
    <w:p w:rsidR="00E90D8A" w:rsidRPr="00C1381F" w:rsidRDefault="00E90D8A" w:rsidP="00871F24">
      <w:pPr>
        <w:pStyle w:val="11"/>
        <w:numPr>
          <w:ilvl w:val="0"/>
          <w:numId w:val="2"/>
        </w:numPr>
        <w:tabs>
          <w:tab w:val="left" w:pos="0"/>
          <w:tab w:val="left" w:pos="3631"/>
        </w:tabs>
        <w:ind w:left="0" w:firstLine="0"/>
        <w:rPr>
          <w:sz w:val="28"/>
          <w:szCs w:val="28"/>
        </w:rPr>
      </w:pPr>
      <w:r w:rsidRPr="00C1381F">
        <w:rPr>
          <w:sz w:val="28"/>
          <w:szCs w:val="28"/>
        </w:rPr>
        <w:t>Термины и</w:t>
      </w:r>
      <w:r w:rsidRPr="00C1381F">
        <w:rPr>
          <w:spacing w:val="-2"/>
          <w:sz w:val="28"/>
          <w:szCs w:val="28"/>
        </w:rPr>
        <w:t xml:space="preserve"> определения</w:t>
      </w:r>
    </w:p>
    <w:p w:rsidR="00E90D8A" w:rsidRPr="00C1381F" w:rsidRDefault="00E90D8A" w:rsidP="00871F24">
      <w:pPr>
        <w:pStyle w:val="a7"/>
        <w:widowControl w:val="0"/>
        <w:numPr>
          <w:ilvl w:val="1"/>
          <w:numId w:val="2"/>
        </w:numPr>
        <w:tabs>
          <w:tab w:val="left" w:pos="0"/>
          <w:tab w:val="left" w:pos="567"/>
        </w:tabs>
        <w:autoSpaceDE w:val="0"/>
        <w:autoSpaceDN w:val="0"/>
        <w:contextualSpacing w:val="0"/>
        <w:jc w:val="both"/>
        <w:rPr>
          <w:szCs w:val="28"/>
        </w:rPr>
      </w:pPr>
      <w:r w:rsidRPr="00C1381F">
        <w:rPr>
          <w:szCs w:val="28"/>
        </w:rPr>
        <w:t>В целях настоящей Антикоррупционной политики применяются следующие термины и определения:</w:t>
      </w:r>
    </w:p>
    <w:p w:rsidR="00E90D8A" w:rsidRPr="00C1381F" w:rsidRDefault="00E90D8A" w:rsidP="00871F24">
      <w:pPr>
        <w:pStyle w:val="a8"/>
        <w:tabs>
          <w:tab w:val="left" w:pos="0"/>
        </w:tabs>
        <w:spacing w:after="0" w:line="240" w:lineRule="auto"/>
        <w:jc w:val="both"/>
        <w:rPr>
          <w:rFonts w:ascii="Times New Roman" w:hAnsi="Times New Roman" w:cs="Times New Roman"/>
          <w:sz w:val="28"/>
          <w:szCs w:val="28"/>
        </w:rPr>
      </w:pPr>
      <w:r w:rsidRPr="00C1381F">
        <w:rPr>
          <w:rFonts w:ascii="Times New Roman" w:hAnsi="Times New Roman" w:cs="Times New Roman"/>
          <w:b/>
          <w:sz w:val="28"/>
          <w:szCs w:val="28"/>
        </w:rPr>
        <w:t xml:space="preserve">Антикоррупционная политика </w:t>
      </w:r>
      <w:r w:rsidRPr="00C1381F">
        <w:rPr>
          <w:rFonts w:ascii="Times New Roman" w:hAnsi="Times New Roman" w:cs="Times New Roman"/>
          <w:sz w:val="28"/>
          <w:szCs w:val="28"/>
        </w:rPr>
        <w:t xml:space="preserve">– утвержденный в установленном порядке документ, определяющий комплекс взаимосвязанных принципов, процедур и конкретных мероприятий, направленных на предупреждение коррупции в деятельности </w:t>
      </w:r>
      <w:r w:rsidRPr="00C1381F">
        <w:rPr>
          <w:rFonts w:ascii="Times New Roman" w:hAnsi="Times New Roman" w:cs="Times New Roman"/>
          <w:spacing w:val="-2"/>
          <w:sz w:val="28"/>
          <w:szCs w:val="28"/>
        </w:rPr>
        <w:t>администрации;</w:t>
      </w:r>
    </w:p>
    <w:p w:rsidR="00E90D8A" w:rsidRPr="00C1381F" w:rsidRDefault="00E90D8A" w:rsidP="00871F24">
      <w:pPr>
        <w:pStyle w:val="a8"/>
        <w:tabs>
          <w:tab w:val="left" w:pos="0"/>
        </w:tabs>
        <w:spacing w:after="0" w:line="240" w:lineRule="auto"/>
        <w:jc w:val="both"/>
        <w:rPr>
          <w:rFonts w:ascii="Times New Roman" w:hAnsi="Times New Roman" w:cs="Times New Roman"/>
          <w:sz w:val="28"/>
          <w:szCs w:val="28"/>
        </w:rPr>
      </w:pPr>
      <w:r w:rsidRPr="00C1381F">
        <w:rPr>
          <w:rFonts w:ascii="Times New Roman" w:hAnsi="Times New Roman" w:cs="Times New Roman"/>
          <w:b/>
          <w:sz w:val="28"/>
          <w:szCs w:val="28"/>
        </w:rPr>
        <w:t xml:space="preserve">аффилированные лица - </w:t>
      </w:r>
      <w:r w:rsidRPr="00C1381F">
        <w:rPr>
          <w:rFonts w:ascii="Times New Roman" w:hAnsi="Times New Roman" w:cs="Times New Roman"/>
          <w:sz w:val="28"/>
          <w:szCs w:val="28"/>
        </w:rPr>
        <w:t>физические и юридические лица, способные оказывать влияние на деятельность администрации;</w:t>
      </w:r>
    </w:p>
    <w:p w:rsidR="00E90D8A" w:rsidRPr="00C1381F" w:rsidRDefault="00E90D8A" w:rsidP="00871F24">
      <w:pPr>
        <w:pStyle w:val="a8"/>
        <w:tabs>
          <w:tab w:val="left" w:pos="0"/>
        </w:tabs>
        <w:spacing w:after="0" w:line="240" w:lineRule="auto"/>
        <w:jc w:val="both"/>
        <w:rPr>
          <w:rFonts w:ascii="Times New Roman" w:hAnsi="Times New Roman" w:cs="Times New Roman"/>
          <w:sz w:val="28"/>
          <w:szCs w:val="28"/>
        </w:rPr>
      </w:pPr>
      <w:proofErr w:type="gramStart"/>
      <w:r w:rsidRPr="00C1381F">
        <w:rPr>
          <w:rFonts w:ascii="Times New Roman" w:hAnsi="Times New Roman" w:cs="Times New Roman"/>
          <w:b/>
          <w:sz w:val="28"/>
          <w:szCs w:val="28"/>
        </w:rPr>
        <w:lastRenderedPageBreak/>
        <w:t xml:space="preserve">взятка </w:t>
      </w:r>
      <w:r w:rsidRPr="00C1381F">
        <w:rPr>
          <w:rFonts w:ascii="Times New Roman" w:hAnsi="Times New Roman" w:cs="Times New Roman"/>
          <w:sz w:val="28"/>
          <w:szCs w:val="28"/>
        </w:rPr>
        <w:t>– получение должностным лицом, ино</w:t>
      </w:r>
      <w:r w:rsidR="00871F24">
        <w:rPr>
          <w:rFonts w:ascii="Times New Roman" w:hAnsi="Times New Roman" w:cs="Times New Roman"/>
          <w:sz w:val="28"/>
          <w:szCs w:val="28"/>
        </w:rPr>
        <w:t xml:space="preserve">странным должностным лицом либо </w:t>
      </w:r>
      <w:r w:rsidRPr="00C1381F">
        <w:rPr>
          <w:rFonts w:ascii="Times New Roman" w:hAnsi="Times New Roman" w:cs="Times New Roman"/>
          <w:sz w:val="28"/>
          <w:szCs w:val="28"/>
        </w:rPr>
        <w:t>должностным</w:t>
      </w:r>
      <w:r w:rsidR="00871F24">
        <w:rPr>
          <w:rFonts w:ascii="Times New Roman" w:hAnsi="Times New Roman" w:cs="Times New Roman"/>
          <w:sz w:val="28"/>
          <w:szCs w:val="28"/>
        </w:rPr>
        <w:t xml:space="preserve"> </w:t>
      </w:r>
      <w:r w:rsidRPr="00C1381F">
        <w:rPr>
          <w:rFonts w:ascii="Times New Roman" w:hAnsi="Times New Roman" w:cs="Times New Roman"/>
          <w:sz w:val="28"/>
          <w:szCs w:val="28"/>
        </w:rPr>
        <w:t>лицом</w:t>
      </w:r>
      <w:r w:rsidR="00871F24">
        <w:rPr>
          <w:rFonts w:ascii="Times New Roman" w:hAnsi="Times New Roman" w:cs="Times New Roman"/>
          <w:sz w:val="28"/>
          <w:szCs w:val="28"/>
        </w:rPr>
        <w:t xml:space="preserve"> </w:t>
      </w:r>
      <w:r w:rsidRPr="00C1381F">
        <w:rPr>
          <w:rFonts w:ascii="Times New Roman" w:hAnsi="Times New Roman" w:cs="Times New Roman"/>
          <w:sz w:val="28"/>
          <w:szCs w:val="28"/>
        </w:rPr>
        <w:t>публичной</w:t>
      </w:r>
      <w:r w:rsidR="00871F24">
        <w:rPr>
          <w:rFonts w:ascii="Times New Roman" w:hAnsi="Times New Roman" w:cs="Times New Roman"/>
          <w:sz w:val="28"/>
          <w:szCs w:val="28"/>
        </w:rPr>
        <w:t xml:space="preserve"> </w:t>
      </w:r>
      <w:r w:rsidRPr="00C1381F">
        <w:rPr>
          <w:rFonts w:ascii="Times New Roman" w:hAnsi="Times New Roman" w:cs="Times New Roman"/>
          <w:sz w:val="28"/>
          <w:szCs w:val="28"/>
        </w:rPr>
        <w:t>международной</w:t>
      </w:r>
      <w:r w:rsidR="00871F24">
        <w:rPr>
          <w:rFonts w:ascii="Times New Roman" w:hAnsi="Times New Roman" w:cs="Times New Roman"/>
          <w:sz w:val="28"/>
          <w:szCs w:val="28"/>
        </w:rPr>
        <w:t xml:space="preserve"> </w:t>
      </w:r>
      <w:r w:rsidRPr="00C1381F">
        <w:rPr>
          <w:rFonts w:ascii="Times New Roman" w:hAnsi="Times New Roman" w:cs="Times New Roman"/>
          <w:sz w:val="28"/>
          <w:szCs w:val="28"/>
        </w:rPr>
        <w:t>организации</w:t>
      </w:r>
      <w:r w:rsidR="00871F24">
        <w:rPr>
          <w:rFonts w:ascii="Times New Roman" w:hAnsi="Times New Roman" w:cs="Times New Roman"/>
          <w:sz w:val="28"/>
          <w:szCs w:val="28"/>
        </w:rPr>
        <w:t xml:space="preserve"> </w:t>
      </w:r>
      <w:r w:rsidRPr="00C1381F">
        <w:rPr>
          <w:rFonts w:ascii="Times New Roman" w:hAnsi="Times New Roman" w:cs="Times New Roman"/>
          <w:sz w:val="28"/>
          <w:szCs w:val="28"/>
        </w:rPr>
        <w:t>лично</w:t>
      </w:r>
      <w:r w:rsidR="00871F24">
        <w:rPr>
          <w:rFonts w:ascii="Times New Roman" w:hAnsi="Times New Roman" w:cs="Times New Roman"/>
          <w:sz w:val="28"/>
          <w:szCs w:val="28"/>
        </w:rPr>
        <w:t xml:space="preserve"> </w:t>
      </w:r>
      <w:r w:rsidRPr="00C1381F">
        <w:rPr>
          <w:rFonts w:ascii="Times New Roman" w:hAnsi="Times New Roman" w:cs="Times New Roman"/>
          <w:sz w:val="28"/>
          <w:szCs w:val="28"/>
        </w:rPr>
        <w:t>или</w:t>
      </w:r>
      <w:r w:rsidR="00871F24">
        <w:rPr>
          <w:rFonts w:ascii="Times New Roman" w:hAnsi="Times New Roman" w:cs="Times New Roman"/>
          <w:sz w:val="28"/>
          <w:szCs w:val="28"/>
        </w:rPr>
        <w:t xml:space="preserve"> </w:t>
      </w:r>
      <w:r w:rsidRPr="00C1381F">
        <w:rPr>
          <w:rFonts w:ascii="Times New Roman" w:hAnsi="Times New Roman" w:cs="Times New Roman"/>
          <w:sz w:val="28"/>
          <w:szCs w:val="28"/>
        </w:rPr>
        <w:t>через</w:t>
      </w:r>
      <w:r w:rsidR="00871F24">
        <w:rPr>
          <w:rFonts w:ascii="Times New Roman" w:hAnsi="Times New Roman" w:cs="Times New Roman"/>
          <w:sz w:val="28"/>
          <w:szCs w:val="28"/>
        </w:rPr>
        <w:t xml:space="preserve"> </w:t>
      </w:r>
      <w:r w:rsidRPr="00C1381F">
        <w:rPr>
          <w:rFonts w:ascii="Times New Roman" w:hAnsi="Times New Roman" w:cs="Times New Roman"/>
          <w:sz w:val="28"/>
          <w:szCs w:val="28"/>
        </w:rPr>
        <w:t>посредника денег, ценных бумаг, иного имущества либо в виде незаконных оказания ему услуг имущественного характера, предоставления иных имущественных прав за совершение действий (бездействие) в пользу взяткодателя или представляемых им лиц, если такие действия (бездействие) входят в служебные полномочия должностного лица либо если оно в</w:t>
      </w:r>
      <w:proofErr w:type="gramEnd"/>
      <w:r w:rsidRPr="00C1381F">
        <w:rPr>
          <w:rFonts w:ascii="Times New Roman" w:hAnsi="Times New Roman" w:cs="Times New Roman"/>
          <w:sz w:val="28"/>
          <w:szCs w:val="28"/>
        </w:rPr>
        <w:t xml:space="preserve"> силу должностного положения может способствовать таким действиям (бездействию), а равно за общее покровительство или попустительство по службе.</w:t>
      </w:r>
    </w:p>
    <w:p w:rsidR="00E90D8A" w:rsidRPr="00C1381F" w:rsidRDefault="00E90D8A" w:rsidP="00871F24">
      <w:pPr>
        <w:tabs>
          <w:tab w:val="left" w:pos="0"/>
        </w:tabs>
        <w:spacing w:after="0" w:line="240" w:lineRule="auto"/>
        <w:jc w:val="both"/>
        <w:rPr>
          <w:rFonts w:ascii="Times New Roman" w:hAnsi="Times New Roman" w:cs="Times New Roman"/>
          <w:sz w:val="28"/>
          <w:szCs w:val="28"/>
        </w:rPr>
      </w:pPr>
      <w:r w:rsidRPr="00C1381F">
        <w:rPr>
          <w:rFonts w:ascii="Times New Roman" w:hAnsi="Times New Roman" w:cs="Times New Roman"/>
          <w:b/>
          <w:sz w:val="28"/>
          <w:szCs w:val="28"/>
        </w:rPr>
        <w:t xml:space="preserve">Закон о противодействии коррупции </w:t>
      </w:r>
      <w:r w:rsidRPr="00C1381F">
        <w:rPr>
          <w:rFonts w:ascii="Times New Roman" w:hAnsi="Times New Roman" w:cs="Times New Roman"/>
          <w:sz w:val="28"/>
          <w:szCs w:val="28"/>
        </w:rPr>
        <w:t xml:space="preserve">– Федеральный закон от 25.12.2008г. №273-ФЗ </w:t>
      </w:r>
      <w:r w:rsidRPr="00C1381F">
        <w:rPr>
          <w:rFonts w:ascii="Times New Roman" w:hAnsi="Times New Roman" w:cs="Times New Roman"/>
          <w:spacing w:val="-5"/>
          <w:sz w:val="28"/>
          <w:szCs w:val="28"/>
        </w:rPr>
        <w:t>«О п</w:t>
      </w:r>
      <w:r w:rsidRPr="00C1381F">
        <w:rPr>
          <w:rFonts w:ascii="Times New Roman" w:hAnsi="Times New Roman" w:cs="Times New Roman"/>
          <w:sz w:val="28"/>
          <w:szCs w:val="28"/>
        </w:rPr>
        <w:t xml:space="preserve">ротиводействии </w:t>
      </w:r>
      <w:r w:rsidRPr="00C1381F">
        <w:rPr>
          <w:rFonts w:ascii="Times New Roman" w:hAnsi="Times New Roman" w:cs="Times New Roman"/>
          <w:spacing w:val="-2"/>
          <w:sz w:val="28"/>
          <w:szCs w:val="28"/>
        </w:rPr>
        <w:t>коррупции»;</w:t>
      </w:r>
    </w:p>
    <w:p w:rsidR="00E90D8A" w:rsidRPr="00C1381F" w:rsidRDefault="00E90D8A" w:rsidP="00871F24">
      <w:pPr>
        <w:tabs>
          <w:tab w:val="left" w:pos="0"/>
        </w:tabs>
        <w:spacing w:after="0" w:line="240" w:lineRule="auto"/>
        <w:jc w:val="both"/>
        <w:rPr>
          <w:rFonts w:ascii="Times New Roman" w:hAnsi="Times New Roman" w:cs="Times New Roman"/>
          <w:sz w:val="28"/>
          <w:szCs w:val="28"/>
        </w:rPr>
      </w:pPr>
      <w:r w:rsidRPr="00C1381F">
        <w:rPr>
          <w:rFonts w:ascii="Times New Roman" w:hAnsi="Times New Roman" w:cs="Times New Roman"/>
          <w:b/>
          <w:sz w:val="28"/>
          <w:szCs w:val="28"/>
        </w:rPr>
        <w:t xml:space="preserve">Законодательство о противодействии коррупции </w:t>
      </w:r>
      <w:r w:rsidRPr="00C1381F">
        <w:rPr>
          <w:rFonts w:ascii="Times New Roman" w:hAnsi="Times New Roman" w:cs="Times New Roman"/>
          <w:sz w:val="28"/>
          <w:szCs w:val="28"/>
        </w:rPr>
        <w:t xml:space="preserve">– Федеральный закон от </w:t>
      </w:r>
      <w:r w:rsidRPr="00C1381F">
        <w:rPr>
          <w:rFonts w:ascii="Times New Roman" w:hAnsi="Times New Roman" w:cs="Times New Roman"/>
          <w:spacing w:val="-2"/>
          <w:sz w:val="28"/>
          <w:szCs w:val="28"/>
        </w:rPr>
        <w:t xml:space="preserve">25.12.2008г. </w:t>
      </w:r>
      <w:r w:rsidRPr="00C1381F">
        <w:rPr>
          <w:rFonts w:ascii="Times New Roman" w:hAnsi="Times New Roman" w:cs="Times New Roman"/>
          <w:sz w:val="28"/>
          <w:szCs w:val="28"/>
        </w:rPr>
        <w:t>№273-ФЗ «О противодействии коррупции», другие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иных федеральных органов государственной власти, нормативные правовые акты органов государственной власти Ленинградской области и муниципальные правовые акты;</w:t>
      </w:r>
    </w:p>
    <w:p w:rsidR="00E90D8A" w:rsidRPr="00C1381F" w:rsidRDefault="00E90D8A" w:rsidP="00871F24">
      <w:pPr>
        <w:pStyle w:val="a8"/>
        <w:tabs>
          <w:tab w:val="left" w:pos="0"/>
        </w:tabs>
        <w:spacing w:after="0" w:line="240" w:lineRule="auto"/>
        <w:jc w:val="both"/>
        <w:rPr>
          <w:rFonts w:ascii="Times New Roman" w:hAnsi="Times New Roman" w:cs="Times New Roman"/>
          <w:sz w:val="28"/>
          <w:szCs w:val="28"/>
        </w:rPr>
      </w:pPr>
      <w:r w:rsidRPr="00C1381F">
        <w:rPr>
          <w:rFonts w:ascii="Times New Roman" w:hAnsi="Times New Roman" w:cs="Times New Roman"/>
          <w:b/>
          <w:sz w:val="28"/>
          <w:szCs w:val="28"/>
        </w:rPr>
        <w:t xml:space="preserve">комиссия </w:t>
      </w:r>
      <w:r w:rsidRPr="00C1381F">
        <w:rPr>
          <w:rFonts w:ascii="Times New Roman" w:hAnsi="Times New Roman" w:cs="Times New Roman"/>
          <w:sz w:val="28"/>
          <w:szCs w:val="28"/>
        </w:rPr>
        <w:t xml:space="preserve">– комиссия по противодействию </w:t>
      </w:r>
      <w:r w:rsidRPr="00C1381F">
        <w:rPr>
          <w:rFonts w:ascii="Times New Roman" w:hAnsi="Times New Roman" w:cs="Times New Roman"/>
          <w:spacing w:val="-2"/>
          <w:sz w:val="28"/>
          <w:szCs w:val="28"/>
        </w:rPr>
        <w:t>коррупции;</w:t>
      </w:r>
    </w:p>
    <w:p w:rsidR="00E90D8A" w:rsidRPr="00C1381F" w:rsidRDefault="00E90D8A" w:rsidP="00871F24">
      <w:pPr>
        <w:pStyle w:val="a8"/>
        <w:tabs>
          <w:tab w:val="left" w:pos="0"/>
        </w:tabs>
        <w:spacing w:after="0" w:line="240" w:lineRule="auto"/>
        <w:jc w:val="both"/>
        <w:rPr>
          <w:rFonts w:ascii="Times New Roman" w:hAnsi="Times New Roman" w:cs="Times New Roman"/>
          <w:sz w:val="28"/>
          <w:szCs w:val="28"/>
        </w:rPr>
      </w:pPr>
      <w:proofErr w:type="gramStart"/>
      <w:r w:rsidRPr="00C1381F">
        <w:rPr>
          <w:rFonts w:ascii="Times New Roman" w:hAnsi="Times New Roman" w:cs="Times New Roman"/>
          <w:b/>
          <w:sz w:val="28"/>
          <w:szCs w:val="28"/>
        </w:rPr>
        <w:t xml:space="preserve">коммерческий подкуп </w:t>
      </w:r>
      <w:r w:rsidRPr="00C1381F">
        <w:rPr>
          <w:rFonts w:ascii="Times New Roman" w:hAnsi="Times New Roman" w:cs="Times New Roman"/>
          <w:sz w:val="28"/>
          <w:szCs w:val="28"/>
        </w:rPr>
        <w:t>– незаконные передача лицу, выполняющему управленческие функции в коммерческой или иной организации, денег, ценных бумаг, иного имущества, оказание ему услуг имущественного характера, предоставление иных имущественных прав за совершение действий (бездействие) в интересах дающего в связи с занимаемым этим лицом служебным положением;</w:t>
      </w:r>
      <w:proofErr w:type="gramEnd"/>
    </w:p>
    <w:p w:rsidR="00E90D8A" w:rsidRPr="00C1381F" w:rsidRDefault="00E90D8A" w:rsidP="00871F24">
      <w:pPr>
        <w:pStyle w:val="a8"/>
        <w:tabs>
          <w:tab w:val="left" w:pos="0"/>
        </w:tabs>
        <w:spacing w:after="0" w:line="240" w:lineRule="auto"/>
        <w:jc w:val="both"/>
        <w:rPr>
          <w:rFonts w:ascii="Times New Roman" w:hAnsi="Times New Roman" w:cs="Times New Roman"/>
          <w:sz w:val="28"/>
          <w:szCs w:val="28"/>
        </w:rPr>
      </w:pPr>
      <w:proofErr w:type="gramStart"/>
      <w:r w:rsidRPr="00C1381F">
        <w:rPr>
          <w:rFonts w:ascii="Times New Roman" w:hAnsi="Times New Roman" w:cs="Times New Roman"/>
          <w:b/>
          <w:sz w:val="28"/>
          <w:szCs w:val="28"/>
        </w:rPr>
        <w:t xml:space="preserve">конфликт интересов </w:t>
      </w:r>
      <w:r w:rsidRPr="00C1381F">
        <w:rPr>
          <w:rFonts w:ascii="Times New Roman" w:hAnsi="Times New Roman" w:cs="Times New Roman"/>
          <w:sz w:val="28"/>
          <w:szCs w:val="28"/>
        </w:rPr>
        <w:t>– ситуация, при которой личная заинтересованность (прямая или косвенная) работника (представителя организации) влияет или может повлиять на надлежащее исполнение им трудовых (должностных) обязанностей и при которой возникает или может возникнуть противоречие между личной заинтересованностью работника (представителя организации) и правами и законными интересами организации, способное привести к причинению вреда правам и законным интересам, имуществу и (или) деловой репутации организации, работником</w:t>
      </w:r>
      <w:proofErr w:type="gramEnd"/>
      <w:r w:rsidRPr="00C1381F">
        <w:rPr>
          <w:rFonts w:ascii="Times New Roman" w:hAnsi="Times New Roman" w:cs="Times New Roman"/>
          <w:sz w:val="28"/>
          <w:szCs w:val="28"/>
        </w:rPr>
        <w:t xml:space="preserve"> (представителем) которой он является; </w:t>
      </w:r>
      <w:r w:rsidRPr="00C1381F">
        <w:rPr>
          <w:rFonts w:ascii="Times New Roman" w:hAnsi="Times New Roman" w:cs="Times New Roman"/>
          <w:b/>
          <w:sz w:val="28"/>
          <w:szCs w:val="28"/>
        </w:rPr>
        <w:t xml:space="preserve">контрагент </w:t>
      </w:r>
      <w:r w:rsidRPr="00C1381F">
        <w:rPr>
          <w:rFonts w:ascii="Times New Roman" w:hAnsi="Times New Roman" w:cs="Times New Roman"/>
          <w:sz w:val="28"/>
          <w:szCs w:val="28"/>
        </w:rPr>
        <w:t xml:space="preserve">– любое российское или иностранное юридическое или физическое лицо, с которым организация вступает в договорные отношения, за исключением трудовых </w:t>
      </w:r>
      <w:r w:rsidRPr="00C1381F">
        <w:rPr>
          <w:rFonts w:ascii="Times New Roman" w:hAnsi="Times New Roman" w:cs="Times New Roman"/>
          <w:spacing w:val="-2"/>
          <w:sz w:val="28"/>
          <w:szCs w:val="28"/>
        </w:rPr>
        <w:t>отношений;</w:t>
      </w:r>
    </w:p>
    <w:p w:rsidR="00E90D8A" w:rsidRPr="00C1381F" w:rsidRDefault="00E90D8A" w:rsidP="00871F24">
      <w:pPr>
        <w:pStyle w:val="a8"/>
        <w:tabs>
          <w:tab w:val="left" w:pos="0"/>
        </w:tabs>
        <w:spacing w:after="0" w:line="240" w:lineRule="auto"/>
        <w:jc w:val="both"/>
        <w:rPr>
          <w:rFonts w:ascii="Times New Roman" w:hAnsi="Times New Roman" w:cs="Times New Roman"/>
          <w:sz w:val="28"/>
          <w:szCs w:val="28"/>
        </w:rPr>
      </w:pPr>
      <w:proofErr w:type="gramStart"/>
      <w:r w:rsidRPr="00C1381F">
        <w:rPr>
          <w:rFonts w:ascii="Times New Roman" w:hAnsi="Times New Roman" w:cs="Times New Roman"/>
          <w:b/>
          <w:sz w:val="28"/>
          <w:szCs w:val="28"/>
        </w:rPr>
        <w:t xml:space="preserve">коррупция </w:t>
      </w:r>
      <w:r w:rsidRPr="00C1381F">
        <w:rPr>
          <w:rFonts w:ascii="Times New Roman" w:hAnsi="Times New Roman" w:cs="Times New Roman"/>
          <w:sz w:val="28"/>
          <w:szCs w:val="28"/>
        </w:rPr>
        <w:t>–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roofErr w:type="gramEnd"/>
      <w:r w:rsidRPr="00C1381F">
        <w:rPr>
          <w:rFonts w:ascii="Times New Roman" w:hAnsi="Times New Roman" w:cs="Times New Roman"/>
          <w:sz w:val="28"/>
          <w:szCs w:val="28"/>
        </w:rPr>
        <w:t xml:space="preserve">. Коррупцией также является </w:t>
      </w:r>
      <w:r w:rsidRPr="00C1381F">
        <w:rPr>
          <w:rFonts w:ascii="Times New Roman" w:hAnsi="Times New Roman" w:cs="Times New Roman"/>
          <w:sz w:val="28"/>
          <w:szCs w:val="28"/>
        </w:rPr>
        <w:lastRenderedPageBreak/>
        <w:t>совершение перечисленных деяний от имени или в интересах юридического лица;</w:t>
      </w:r>
    </w:p>
    <w:p w:rsidR="00E90D8A" w:rsidRPr="00C1381F" w:rsidRDefault="00E90D8A" w:rsidP="00871F24">
      <w:pPr>
        <w:pStyle w:val="a8"/>
        <w:tabs>
          <w:tab w:val="left" w:pos="0"/>
        </w:tabs>
        <w:spacing w:after="0" w:line="240" w:lineRule="auto"/>
        <w:jc w:val="both"/>
        <w:rPr>
          <w:rFonts w:ascii="Times New Roman" w:hAnsi="Times New Roman" w:cs="Times New Roman"/>
          <w:sz w:val="28"/>
          <w:szCs w:val="28"/>
        </w:rPr>
      </w:pPr>
      <w:r w:rsidRPr="00C1381F">
        <w:rPr>
          <w:rFonts w:ascii="Times New Roman" w:hAnsi="Times New Roman" w:cs="Times New Roman"/>
          <w:b/>
          <w:sz w:val="28"/>
          <w:szCs w:val="28"/>
        </w:rPr>
        <w:t xml:space="preserve">личная заинтересованность </w:t>
      </w:r>
      <w:r w:rsidRPr="00C1381F">
        <w:rPr>
          <w:rFonts w:ascii="Times New Roman" w:hAnsi="Times New Roman" w:cs="Times New Roman"/>
          <w:sz w:val="28"/>
          <w:szCs w:val="28"/>
        </w:rPr>
        <w:t xml:space="preserve">муниципального служащего и работника (представителя администрации) – заинтересованность муниципального служащего и работника (представителя администрации), связанная с возможностью получения муниципальным служащим и работником (представителем администрации) при исполнении трудовых (должностных) обязанностей доходов в виде денег, ценностей, иного имущества или услуг имущественного характера, иных имущественных прав для себя или для третьих </w:t>
      </w:r>
      <w:r w:rsidRPr="00C1381F">
        <w:rPr>
          <w:rFonts w:ascii="Times New Roman" w:hAnsi="Times New Roman" w:cs="Times New Roman"/>
          <w:spacing w:val="-4"/>
          <w:sz w:val="28"/>
          <w:szCs w:val="28"/>
        </w:rPr>
        <w:t>лиц;</w:t>
      </w:r>
    </w:p>
    <w:p w:rsidR="00E90D8A" w:rsidRPr="00C1381F" w:rsidRDefault="00E90D8A" w:rsidP="00871F24">
      <w:pPr>
        <w:pStyle w:val="a8"/>
        <w:tabs>
          <w:tab w:val="left" w:pos="0"/>
        </w:tabs>
        <w:spacing w:after="0" w:line="240" w:lineRule="auto"/>
        <w:jc w:val="both"/>
        <w:rPr>
          <w:rFonts w:ascii="Times New Roman" w:hAnsi="Times New Roman" w:cs="Times New Roman"/>
          <w:sz w:val="28"/>
          <w:szCs w:val="28"/>
        </w:rPr>
      </w:pPr>
      <w:r w:rsidRPr="00C1381F">
        <w:rPr>
          <w:rFonts w:ascii="Times New Roman" w:hAnsi="Times New Roman" w:cs="Times New Roman"/>
          <w:b/>
          <w:sz w:val="28"/>
          <w:szCs w:val="28"/>
        </w:rPr>
        <w:t xml:space="preserve">администрация </w:t>
      </w:r>
      <w:r w:rsidR="004E24BA">
        <w:rPr>
          <w:rFonts w:ascii="Times New Roman" w:hAnsi="Times New Roman" w:cs="Times New Roman"/>
          <w:sz w:val="28"/>
          <w:szCs w:val="28"/>
        </w:rPr>
        <w:t xml:space="preserve">– Администрация  сельского поселения Рождествено муниципального района </w:t>
      </w:r>
      <w:proofErr w:type="gramStart"/>
      <w:r w:rsidR="004E24BA">
        <w:rPr>
          <w:rFonts w:ascii="Times New Roman" w:hAnsi="Times New Roman" w:cs="Times New Roman"/>
          <w:sz w:val="28"/>
          <w:szCs w:val="28"/>
        </w:rPr>
        <w:t>Волжский</w:t>
      </w:r>
      <w:proofErr w:type="gramEnd"/>
      <w:r w:rsidR="004E24BA">
        <w:rPr>
          <w:rFonts w:ascii="Times New Roman" w:hAnsi="Times New Roman" w:cs="Times New Roman"/>
          <w:sz w:val="28"/>
          <w:szCs w:val="28"/>
        </w:rPr>
        <w:t xml:space="preserve"> Самарской области</w:t>
      </w:r>
      <w:r w:rsidRPr="00C1381F">
        <w:rPr>
          <w:rFonts w:ascii="Times New Roman" w:hAnsi="Times New Roman" w:cs="Times New Roman"/>
          <w:sz w:val="28"/>
          <w:szCs w:val="28"/>
        </w:rPr>
        <w:t>;</w:t>
      </w:r>
    </w:p>
    <w:p w:rsidR="00871F24" w:rsidRDefault="00E90D8A" w:rsidP="00871F24">
      <w:pPr>
        <w:pStyle w:val="a8"/>
        <w:tabs>
          <w:tab w:val="left" w:pos="0"/>
          <w:tab w:val="left" w:pos="800"/>
          <w:tab w:val="left" w:pos="1799"/>
          <w:tab w:val="left" w:pos="2949"/>
          <w:tab w:val="left" w:pos="3036"/>
          <w:tab w:val="left" w:pos="4418"/>
          <w:tab w:val="left" w:pos="4800"/>
          <w:tab w:val="left" w:pos="5116"/>
          <w:tab w:val="left" w:pos="6035"/>
          <w:tab w:val="left" w:pos="6247"/>
          <w:tab w:val="left" w:pos="7715"/>
          <w:tab w:val="left" w:pos="7806"/>
          <w:tab w:val="left" w:pos="8038"/>
        </w:tabs>
        <w:spacing w:after="0" w:line="240" w:lineRule="auto"/>
        <w:jc w:val="both"/>
        <w:rPr>
          <w:rFonts w:ascii="Times New Roman" w:hAnsi="Times New Roman" w:cs="Times New Roman"/>
          <w:sz w:val="28"/>
          <w:szCs w:val="28"/>
        </w:rPr>
      </w:pPr>
      <w:r w:rsidRPr="00C1381F">
        <w:rPr>
          <w:rFonts w:ascii="Times New Roman" w:hAnsi="Times New Roman" w:cs="Times New Roman"/>
          <w:b/>
          <w:sz w:val="28"/>
          <w:szCs w:val="28"/>
        </w:rPr>
        <w:t xml:space="preserve">официальный сайт </w:t>
      </w:r>
      <w:r w:rsidRPr="00C1381F">
        <w:rPr>
          <w:rFonts w:ascii="Times New Roman" w:hAnsi="Times New Roman" w:cs="Times New Roman"/>
          <w:sz w:val="28"/>
          <w:szCs w:val="28"/>
        </w:rPr>
        <w:t xml:space="preserve">– сайт администрации в информационно-телекоммуникационной сети «Интернет», содержащий информацию о деятельности администрации, электронный </w:t>
      </w:r>
      <w:proofErr w:type="gramStart"/>
      <w:r w:rsidRPr="00C1381F">
        <w:rPr>
          <w:rFonts w:ascii="Times New Roman" w:hAnsi="Times New Roman" w:cs="Times New Roman"/>
          <w:sz w:val="28"/>
          <w:szCs w:val="28"/>
        </w:rPr>
        <w:t>адрес</w:t>
      </w:r>
      <w:proofErr w:type="gramEnd"/>
      <w:r w:rsidRPr="00C1381F">
        <w:rPr>
          <w:rFonts w:ascii="Times New Roman" w:hAnsi="Times New Roman" w:cs="Times New Roman"/>
          <w:sz w:val="28"/>
          <w:szCs w:val="28"/>
        </w:rPr>
        <w:t xml:space="preserve"> которого включает доменное имя, права на которое принадлежат администрации; </w:t>
      </w:r>
    </w:p>
    <w:p w:rsidR="00E90D8A" w:rsidRPr="00C1381F" w:rsidRDefault="00E90D8A" w:rsidP="00871F24">
      <w:pPr>
        <w:pStyle w:val="a8"/>
        <w:tabs>
          <w:tab w:val="left" w:pos="0"/>
          <w:tab w:val="left" w:pos="800"/>
          <w:tab w:val="left" w:pos="1799"/>
          <w:tab w:val="left" w:pos="2949"/>
          <w:tab w:val="left" w:pos="3036"/>
          <w:tab w:val="left" w:pos="4418"/>
          <w:tab w:val="left" w:pos="4800"/>
          <w:tab w:val="left" w:pos="5116"/>
          <w:tab w:val="left" w:pos="6035"/>
          <w:tab w:val="left" w:pos="6247"/>
          <w:tab w:val="left" w:pos="7715"/>
          <w:tab w:val="left" w:pos="7806"/>
          <w:tab w:val="left" w:pos="8038"/>
        </w:tabs>
        <w:spacing w:after="0" w:line="240" w:lineRule="auto"/>
        <w:jc w:val="both"/>
        <w:rPr>
          <w:rFonts w:ascii="Times New Roman" w:hAnsi="Times New Roman" w:cs="Times New Roman"/>
          <w:sz w:val="28"/>
          <w:szCs w:val="28"/>
        </w:rPr>
      </w:pPr>
      <w:r w:rsidRPr="00C1381F">
        <w:rPr>
          <w:rFonts w:ascii="Times New Roman" w:hAnsi="Times New Roman" w:cs="Times New Roman"/>
          <w:b/>
          <w:spacing w:val="-4"/>
          <w:sz w:val="28"/>
          <w:szCs w:val="28"/>
        </w:rPr>
        <w:t>план</w:t>
      </w:r>
      <w:r w:rsidRPr="00C1381F">
        <w:rPr>
          <w:rFonts w:ascii="Times New Roman" w:hAnsi="Times New Roman" w:cs="Times New Roman"/>
          <w:b/>
          <w:sz w:val="28"/>
          <w:szCs w:val="28"/>
        </w:rPr>
        <w:tab/>
      </w:r>
      <w:r w:rsidRPr="00C1381F">
        <w:rPr>
          <w:rFonts w:ascii="Times New Roman" w:hAnsi="Times New Roman" w:cs="Times New Roman"/>
          <w:b/>
          <w:spacing w:val="-2"/>
          <w:sz w:val="28"/>
          <w:szCs w:val="28"/>
        </w:rPr>
        <w:t>противодействия</w:t>
      </w:r>
      <w:r w:rsidRPr="00C1381F">
        <w:rPr>
          <w:rFonts w:ascii="Times New Roman" w:hAnsi="Times New Roman" w:cs="Times New Roman"/>
          <w:b/>
          <w:sz w:val="28"/>
          <w:szCs w:val="28"/>
        </w:rPr>
        <w:tab/>
      </w:r>
      <w:r w:rsidRPr="00C1381F">
        <w:rPr>
          <w:rFonts w:ascii="Times New Roman" w:hAnsi="Times New Roman" w:cs="Times New Roman"/>
          <w:b/>
          <w:spacing w:val="-2"/>
          <w:sz w:val="28"/>
          <w:szCs w:val="28"/>
        </w:rPr>
        <w:t>коррупции</w:t>
      </w:r>
      <w:r w:rsidRPr="00C1381F">
        <w:rPr>
          <w:rFonts w:ascii="Times New Roman" w:hAnsi="Times New Roman" w:cs="Times New Roman"/>
          <w:b/>
          <w:sz w:val="28"/>
          <w:szCs w:val="28"/>
        </w:rPr>
        <w:tab/>
      </w:r>
      <w:r w:rsidRPr="00C1381F">
        <w:rPr>
          <w:rFonts w:ascii="Times New Roman" w:hAnsi="Times New Roman" w:cs="Times New Roman"/>
          <w:spacing w:val="-10"/>
          <w:sz w:val="28"/>
          <w:szCs w:val="28"/>
        </w:rPr>
        <w:t>–</w:t>
      </w:r>
      <w:r w:rsidRPr="00C1381F">
        <w:rPr>
          <w:rFonts w:ascii="Times New Roman" w:hAnsi="Times New Roman" w:cs="Times New Roman"/>
          <w:sz w:val="28"/>
          <w:szCs w:val="28"/>
        </w:rPr>
        <w:tab/>
      </w:r>
      <w:r w:rsidRPr="00C1381F">
        <w:rPr>
          <w:rFonts w:ascii="Times New Roman" w:hAnsi="Times New Roman" w:cs="Times New Roman"/>
          <w:spacing w:val="-2"/>
          <w:sz w:val="28"/>
          <w:szCs w:val="28"/>
        </w:rPr>
        <w:t>ежегодно</w:t>
      </w:r>
      <w:r w:rsidRPr="00C1381F">
        <w:rPr>
          <w:rFonts w:ascii="Times New Roman" w:hAnsi="Times New Roman" w:cs="Times New Roman"/>
          <w:sz w:val="28"/>
          <w:szCs w:val="28"/>
        </w:rPr>
        <w:tab/>
      </w:r>
      <w:r w:rsidRPr="00C1381F">
        <w:rPr>
          <w:rFonts w:ascii="Times New Roman" w:hAnsi="Times New Roman" w:cs="Times New Roman"/>
          <w:spacing w:val="-2"/>
          <w:sz w:val="28"/>
          <w:szCs w:val="28"/>
        </w:rPr>
        <w:t>утверждаемый</w:t>
      </w:r>
      <w:r w:rsidRPr="00C1381F">
        <w:rPr>
          <w:rFonts w:ascii="Times New Roman" w:hAnsi="Times New Roman" w:cs="Times New Roman"/>
          <w:sz w:val="28"/>
          <w:szCs w:val="28"/>
        </w:rPr>
        <w:tab/>
      </w:r>
      <w:r w:rsidR="00871F24">
        <w:rPr>
          <w:rFonts w:ascii="Times New Roman" w:hAnsi="Times New Roman" w:cs="Times New Roman"/>
          <w:sz w:val="28"/>
          <w:szCs w:val="28"/>
        </w:rPr>
        <w:t xml:space="preserve"> </w:t>
      </w:r>
      <w:r w:rsidRPr="00C1381F">
        <w:rPr>
          <w:rFonts w:ascii="Times New Roman" w:hAnsi="Times New Roman" w:cs="Times New Roman"/>
          <w:spacing w:val="-2"/>
          <w:sz w:val="28"/>
          <w:szCs w:val="28"/>
        </w:rPr>
        <w:t>руководителем администрации</w:t>
      </w:r>
      <w:r w:rsidR="00871F24">
        <w:rPr>
          <w:rFonts w:ascii="Times New Roman" w:hAnsi="Times New Roman" w:cs="Times New Roman"/>
          <w:sz w:val="28"/>
          <w:szCs w:val="28"/>
        </w:rPr>
        <w:t xml:space="preserve"> </w:t>
      </w:r>
      <w:r w:rsidRPr="00C1381F">
        <w:rPr>
          <w:rFonts w:ascii="Times New Roman" w:hAnsi="Times New Roman" w:cs="Times New Roman"/>
          <w:spacing w:val="-2"/>
          <w:sz w:val="28"/>
          <w:szCs w:val="28"/>
        </w:rPr>
        <w:t>документ,</w:t>
      </w:r>
      <w:r w:rsidR="00871F24">
        <w:rPr>
          <w:rFonts w:ascii="Times New Roman" w:hAnsi="Times New Roman" w:cs="Times New Roman"/>
          <w:spacing w:val="-2"/>
          <w:sz w:val="28"/>
          <w:szCs w:val="28"/>
        </w:rPr>
        <w:t xml:space="preserve"> </w:t>
      </w:r>
      <w:r w:rsidRPr="00C1381F">
        <w:rPr>
          <w:rFonts w:ascii="Times New Roman" w:hAnsi="Times New Roman" w:cs="Times New Roman"/>
          <w:spacing w:val="-2"/>
          <w:sz w:val="28"/>
          <w:szCs w:val="28"/>
        </w:rPr>
        <w:t>устанавливающий</w:t>
      </w:r>
      <w:r w:rsidR="00871F24">
        <w:rPr>
          <w:rFonts w:ascii="Times New Roman" w:hAnsi="Times New Roman" w:cs="Times New Roman"/>
          <w:sz w:val="28"/>
          <w:szCs w:val="28"/>
        </w:rPr>
        <w:t xml:space="preserve"> </w:t>
      </w:r>
      <w:r w:rsidRPr="00C1381F">
        <w:rPr>
          <w:rFonts w:ascii="Times New Roman" w:hAnsi="Times New Roman" w:cs="Times New Roman"/>
          <w:spacing w:val="-2"/>
          <w:sz w:val="28"/>
          <w:szCs w:val="28"/>
        </w:rPr>
        <w:t>перечень</w:t>
      </w:r>
      <w:r w:rsidR="00871F24">
        <w:rPr>
          <w:rFonts w:ascii="Times New Roman" w:hAnsi="Times New Roman" w:cs="Times New Roman"/>
          <w:sz w:val="28"/>
          <w:szCs w:val="28"/>
        </w:rPr>
        <w:t xml:space="preserve"> </w:t>
      </w:r>
      <w:r w:rsidRPr="00C1381F">
        <w:rPr>
          <w:rFonts w:ascii="Times New Roman" w:hAnsi="Times New Roman" w:cs="Times New Roman"/>
          <w:spacing w:val="-2"/>
          <w:sz w:val="28"/>
          <w:szCs w:val="28"/>
        </w:rPr>
        <w:t>намечаемых</w:t>
      </w:r>
      <w:r w:rsidRPr="00C1381F">
        <w:rPr>
          <w:rFonts w:ascii="Times New Roman" w:hAnsi="Times New Roman" w:cs="Times New Roman"/>
          <w:sz w:val="28"/>
          <w:szCs w:val="28"/>
        </w:rPr>
        <w:tab/>
      </w:r>
      <w:r w:rsidRPr="00C1381F">
        <w:rPr>
          <w:rFonts w:ascii="Times New Roman" w:hAnsi="Times New Roman" w:cs="Times New Roman"/>
          <w:spacing w:val="-10"/>
          <w:sz w:val="28"/>
          <w:szCs w:val="28"/>
        </w:rPr>
        <w:t>к</w:t>
      </w:r>
      <w:r w:rsidR="00871F24">
        <w:rPr>
          <w:rFonts w:ascii="Times New Roman" w:hAnsi="Times New Roman" w:cs="Times New Roman"/>
          <w:sz w:val="28"/>
          <w:szCs w:val="28"/>
        </w:rPr>
        <w:t xml:space="preserve"> </w:t>
      </w:r>
      <w:r w:rsidRPr="00C1381F">
        <w:rPr>
          <w:rFonts w:ascii="Times New Roman" w:hAnsi="Times New Roman" w:cs="Times New Roman"/>
          <w:spacing w:val="-2"/>
          <w:sz w:val="28"/>
          <w:szCs w:val="28"/>
        </w:rPr>
        <w:t>выполнению</w:t>
      </w:r>
      <w:r w:rsidR="00871F24">
        <w:rPr>
          <w:rFonts w:ascii="Times New Roman" w:hAnsi="Times New Roman" w:cs="Times New Roman"/>
          <w:spacing w:val="-2"/>
          <w:sz w:val="28"/>
          <w:szCs w:val="28"/>
        </w:rPr>
        <w:t xml:space="preserve"> </w:t>
      </w:r>
      <w:r w:rsidRPr="00C1381F">
        <w:rPr>
          <w:rFonts w:ascii="Times New Roman" w:hAnsi="Times New Roman" w:cs="Times New Roman"/>
          <w:sz w:val="28"/>
          <w:szCs w:val="28"/>
        </w:rPr>
        <w:t xml:space="preserve">мероприятий, их последовательность, сроки реализации, ответственных исполнителей и ожидаемые результаты, разработанный на основе типового плана противодействия </w:t>
      </w:r>
      <w:r w:rsidRPr="00C1381F">
        <w:rPr>
          <w:rFonts w:ascii="Times New Roman" w:hAnsi="Times New Roman" w:cs="Times New Roman"/>
          <w:spacing w:val="-2"/>
          <w:sz w:val="28"/>
          <w:szCs w:val="28"/>
        </w:rPr>
        <w:t>коррупции;</w:t>
      </w:r>
    </w:p>
    <w:p w:rsidR="00E90D8A" w:rsidRPr="00C1381F" w:rsidRDefault="00E90D8A" w:rsidP="00871F24">
      <w:pPr>
        <w:pStyle w:val="a8"/>
        <w:tabs>
          <w:tab w:val="left" w:pos="0"/>
        </w:tabs>
        <w:spacing w:after="0" w:line="240" w:lineRule="auto"/>
        <w:jc w:val="both"/>
        <w:rPr>
          <w:rFonts w:ascii="Times New Roman" w:hAnsi="Times New Roman" w:cs="Times New Roman"/>
          <w:sz w:val="28"/>
          <w:szCs w:val="28"/>
        </w:rPr>
      </w:pPr>
      <w:r w:rsidRPr="00C1381F">
        <w:rPr>
          <w:rFonts w:ascii="Times New Roman" w:hAnsi="Times New Roman" w:cs="Times New Roman"/>
          <w:b/>
          <w:sz w:val="28"/>
          <w:szCs w:val="28"/>
        </w:rPr>
        <w:t xml:space="preserve">предупреждение коррупции </w:t>
      </w:r>
      <w:r w:rsidRPr="00C1381F">
        <w:rPr>
          <w:rFonts w:ascii="Times New Roman" w:hAnsi="Times New Roman" w:cs="Times New Roman"/>
          <w:sz w:val="28"/>
          <w:szCs w:val="28"/>
        </w:rPr>
        <w:t xml:space="preserve">– деятельность администрации, направленная на введение элементов корпоративной культуры, организационной структуры, правил и процедур, регламентированных локальными нормативными актами организации, обеспечивающих недопущение коррупционных правонарушений, в том числе выявление и </w:t>
      </w:r>
      <w:r w:rsidRPr="00C1381F">
        <w:rPr>
          <w:rFonts w:ascii="Times New Roman" w:hAnsi="Times New Roman" w:cs="Times New Roman"/>
          <w:spacing w:val="-2"/>
          <w:sz w:val="28"/>
          <w:szCs w:val="28"/>
        </w:rPr>
        <w:t xml:space="preserve">последующее </w:t>
      </w:r>
      <w:r w:rsidRPr="00C1381F">
        <w:rPr>
          <w:rFonts w:ascii="Times New Roman" w:hAnsi="Times New Roman" w:cs="Times New Roman"/>
          <w:sz w:val="28"/>
          <w:szCs w:val="28"/>
        </w:rPr>
        <w:t xml:space="preserve">устранение причин </w:t>
      </w:r>
      <w:r w:rsidRPr="00C1381F">
        <w:rPr>
          <w:rFonts w:ascii="Times New Roman" w:hAnsi="Times New Roman" w:cs="Times New Roman"/>
          <w:spacing w:val="-2"/>
          <w:sz w:val="28"/>
          <w:szCs w:val="28"/>
        </w:rPr>
        <w:t>коррупции;</w:t>
      </w:r>
    </w:p>
    <w:p w:rsidR="00E90D8A" w:rsidRPr="00C1381F" w:rsidRDefault="00E90D8A" w:rsidP="00871F24">
      <w:pPr>
        <w:pStyle w:val="a8"/>
        <w:tabs>
          <w:tab w:val="left" w:pos="0"/>
        </w:tabs>
        <w:spacing w:after="0" w:line="240" w:lineRule="auto"/>
        <w:jc w:val="both"/>
        <w:rPr>
          <w:rFonts w:ascii="Times New Roman" w:hAnsi="Times New Roman" w:cs="Times New Roman"/>
          <w:sz w:val="28"/>
          <w:szCs w:val="28"/>
        </w:rPr>
      </w:pPr>
      <w:r w:rsidRPr="00C1381F">
        <w:rPr>
          <w:rFonts w:ascii="Times New Roman" w:hAnsi="Times New Roman" w:cs="Times New Roman"/>
          <w:b/>
          <w:sz w:val="28"/>
          <w:szCs w:val="28"/>
        </w:rPr>
        <w:t xml:space="preserve">противодействие коррупции </w:t>
      </w:r>
      <w:r w:rsidRPr="00C1381F">
        <w:rPr>
          <w:rFonts w:ascii="Times New Roman" w:hAnsi="Times New Roman" w:cs="Times New Roman"/>
          <w:sz w:val="28"/>
          <w:szCs w:val="28"/>
        </w:rPr>
        <w:t>–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rsidR="00E90D8A" w:rsidRPr="00C1381F" w:rsidRDefault="00E90D8A" w:rsidP="00871F24">
      <w:pPr>
        <w:pStyle w:val="a8"/>
        <w:tabs>
          <w:tab w:val="left" w:pos="0"/>
        </w:tabs>
        <w:spacing w:after="0" w:line="240" w:lineRule="auto"/>
        <w:jc w:val="both"/>
        <w:rPr>
          <w:rFonts w:ascii="Times New Roman" w:hAnsi="Times New Roman" w:cs="Times New Roman"/>
          <w:sz w:val="28"/>
          <w:szCs w:val="28"/>
        </w:rPr>
      </w:pPr>
      <w:r w:rsidRPr="00C1381F">
        <w:rPr>
          <w:rFonts w:ascii="Times New Roman" w:hAnsi="Times New Roman" w:cs="Times New Roman"/>
          <w:sz w:val="28"/>
          <w:szCs w:val="28"/>
        </w:rPr>
        <w:t>а) по предупреждению коррупции, в том числе по выявлению и последующему устранению причин коррупции (профилактика коррупции);</w:t>
      </w:r>
    </w:p>
    <w:p w:rsidR="00E90D8A" w:rsidRPr="00C1381F" w:rsidRDefault="00E90D8A" w:rsidP="00871F24">
      <w:pPr>
        <w:pStyle w:val="a8"/>
        <w:tabs>
          <w:tab w:val="left" w:pos="0"/>
        </w:tabs>
        <w:spacing w:after="0" w:line="240" w:lineRule="auto"/>
        <w:jc w:val="both"/>
        <w:rPr>
          <w:rFonts w:ascii="Times New Roman" w:hAnsi="Times New Roman" w:cs="Times New Roman"/>
          <w:sz w:val="28"/>
          <w:szCs w:val="28"/>
        </w:rPr>
      </w:pPr>
      <w:r w:rsidRPr="00C1381F">
        <w:rPr>
          <w:rFonts w:ascii="Times New Roman" w:hAnsi="Times New Roman" w:cs="Times New Roman"/>
          <w:sz w:val="28"/>
          <w:szCs w:val="28"/>
        </w:rPr>
        <w:t>б) по выявлению, предупреждению, пресечению, раскрытию и расследованию коррупционных правонарушений (борьба с коррупцией);</w:t>
      </w:r>
    </w:p>
    <w:p w:rsidR="00E90D8A" w:rsidRPr="00C1381F" w:rsidRDefault="00E90D8A" w:rsidP="00871F24">
      <w:pPr>
        <w:pStyle w:val="a8"/>
        <w:tabs>
          <w:tab w:val="left" w:pos="0"/>
        </w:tabs>
        <w:spacing w:after="0" w:line="240" w:lineRule="auto"/>
        <w:jc w:val="both"/>
        <w:rPr>
          <w:rFonts w:ascii="Times New Roman" w:hAnsi="Times New Roman" w:cs="Times New Roman"/>
          <w:sz w:val="28"/>
          <w:szCs w:val="28"/>
        </w:rPr>
      </w:pPr>
      <w:r w:rsidRPr="00C1381F">
        <w:rPr>
          <w:rFonts w:ascii="Times New Roman" w:hAnsi="Times New Roman" w:cs="Times New Roman"/>
          <w:sz w:val="28"/>
          <w:szCs w:val="28"/>
        </w:rPr>
        <w:t xml:space="preserve">в) по минимизации (или) ликвидации последствий коррупционных </w:t>
      </w:r>
      <w:r w:rsidRPr="00C1381F">
        <w:rPr>
          <w:rFonts w:ascii="Times New Roman" w:hAnsi="Times New Roman" w:cs="Times New Roman"/>
          <w:spacing w:val="-2"/>
          <w:sz w:val="28"/>
          <w:szCs w:val="28"/>
        </w:rPr>
        <w:t>правонарушений.</w:t>
      </w:r>
    </w:p>
    <w:p w:rsidR="00E90D8A" w:rsidRPr="00C1381F" w:rsidRDefault="00E90D8A" w:rsidP="00871F24">
      <w:pPr>
        <w:pStyle w:val="a8"/>
        <w:tabs>
          <w:tab w:val="left" w:pos="0"/>
        </w:tabs>
        <w:spacing w:after="0" w:line="240" w:lineRule="auto"/>
        <w:jc w:val="both"/>
        <w:rPr>
          <w:rFonts w:ascii="Times New Roman" w:hAnsi="Times New Roman" w:cs="Times New Roman"/>
          <w:sz w:val="28"/>
          <w:szCs w:val="28"/>
        </w:rPr>
      </w:pPr>
    </w:p>
    <w:p w:rsidR="00E90D8A" w:rsidRPr="00871F24" w:rsidRDefault="00E90D8A" w:rsidP="00871F24">
      <w:pPr>
        <w:pStyle w:val="11"/>
        <w:numPr>
          <w:ilvl w:val="0"/>
          <w:numId w:val="2"/>
        </w:numPr>
        <w:tabs>
          <w:tab w:val="left" w:pos="0"/>
        </w:tabs>
        <w:ind w:left="0" w:firstLine="0"/>
        <w:rPr>
          <w:sz w:val="28"/>
          <w:szCs w:val="28"/>
        </w:rPr>
      </w:pPr>
      <w:r w:rsidRPr="00C1381F">
        <w:rPr>
          <w:sz w:val="28"/>
          <w:szCs w:val="28"/>
        </w:rPr>
        <w:t xml:space="preserve">Основные принципы </w:t>
      </w:r>
      <w:r w:rsidRPr="00C1381F">
        <w:rPr>
          <w:spacing w:val="-2"/>
          <w:sz w:val="28"/>
          <w:szCs w:val="28"/>
        </w:rPr>
        <w:t>работы</w:t>
      </w:r>
      <w:r w:rsidR="00871F24">
        <w:rPr>
          <w:spacing w:val="-2"/>
          <w:sz w:val="28"/>
          <w:szCs w:val="28"/>
        </w:rPr>
        <w:t xml:space="preserve"> </w:t>
      </w:r>
      <w:r w:rsidRPr="00871F24">
        <w:rPr>
          <w:sz w:val="28"/>
          <w:szCs w:val="28"/>
        </w:rPr>
        <w:t>по предупреждению коррупции в</w:t>
      </w:r>
      <w:r w:rsidR="00871F24">
        <w:rPr>
          <w:sz w:val="28"/>
          <w:szCs w:val="28"/>
        </w:rPr>
        <w:t xml:space="preserve"> </w:t>
      </w:r>
      <w:r w:rsidRPr="00871F24">
        <w:rPr>
          <w:spacing w:val="-2"/>
          <w:sz w:val="28"/>
          <w:szCs w:val="28"/>
        </w:rPr>
        <w:t>администрации</w:t>
      </w:r>
    </w:p>
    <w:p w:rsidR="00E90D8A" w:rsidRPr="00C1381F" w:rsidRDefault="00E90D8A" w:rsidP="00871F24">
      <w:pPr>
        <w:pStyle w:val="a7"/>
        <w:tabs>
          <w:tab w:val="left" w:pos="0"/>
        </w:tabs>
        <w:ind w:left="0"/>
        <w:jc w:val="both"/>
        <w:rPr>
          <w:szCs w:val="28"/>
        </w:rPr>
      </w:pPr>
      <w:r w:rsidRPr="00C1381F">
        <w:rPr>
          <w:szCs w:val="28"/>
        </w:rPr>
        <w:t>Антикоррупционная политика администрации основывается на следующих основных принципах:</w:t>
      </w:r>
    </w:p>
    <w:p w:rsidR="00E90D8A" w:rsidRPr="00C1381F" w:rsidRDefault="00E90D8A" w:rsidP="00871F24">
      <w:pPr>
        <w:pStyle w:val="a7"/>
        <w:widowControl w:val="0"/>
        <w:numPr>
          <w:ilvl w:val="2"/>
          <w:numId w:val="2"/>
        </w:numPr>
        <w:tabs>
          <w:tab w:val="left" w:pos="0"/>
        </w:tabs>
        <w:autoSpaceDE w:val="0"/>
        <w:autoSpaceDN w:val="0"/>
        <w:contextualSpacing w:val="0"/>
        <w:jc w:val="both"/>
        <w:rPr>
          <w:szCs w:val="28"/>
        </w:rPr>
      </w:pPr>
      <w:r w:rsidRPr="00C1381F">
        <w:rPr>
          <w:szCs w:val="28"/>
        </w:rPr>
        <w:t>1. Принцип соответствия Антикоррупционной политики администрации действующему законодательству и общепринятым нормам права.</w:t>
      </w:r>
    </w:p>
    <w:p w:rsidR="00E90D8A" w:rsidRPr="00C1381F" w:rsidRDefault="00E90D8A" w:rsidP="00871F24">
      <w:pPr>
        <w:pStyle w:val="a8"/>
        <w:tabs>
          <w:tab w:val="left" w:pos="0"/>
        </w:tabs>
        <w:spacing w:after="0" w:line="240" w:lineRule="auto"/>
        <w:jc w:val="both"/>
        <w:rPr>
          <w:rFonts w:ascii="Times New Roman" w:hAnsi="Times New Roman" w:cs="Times New Roman"/>
          <w:sz w:val="28"/>
          <w:szCs w:val="28"/>
        </w:rPr>
      </w:pPr>
      <w:r w:rsidRPr="00C1381F">
        <w:rPr>
          <w:rFonts w:ascii="Times New Roman" w:hAnsi="Times New Roman" w:cs="Times New Roman"/>
          <w:sz w:val="28"/>
          <w:szCs w:val="28"/>
        </w:rPr>
        <w:lastRenderedPageBreak/>
        <w:t>Соответствие реализуемых антикоррупционных мероприятий Конституции Российской Федерации, заключенным Российской Федерацией международным договорам, законодательству о противодействии коррупции и иным нормативным правовым актам, применимым к организации.</w:t>
      </w:r>
    </w:p>
    <w:p w:rsidR="00E90D8A" w:rsidRPr="00C1381F" w:rsidRDefault="00E90D8A" w:rsidP="00871F24">
      <w:pPr>
        <w:pStyle w:val="a7"/>
        <w:widowControl w:val="0"/>
        <w:numPr>
          <w:ilvl w:val="2"/>
          <w:numId w:val="2"/>
        </w:numPr>
        <w:tabs>
          <w:tab w:val="left" w:pos="0"/>
        </w:tabs>
        <w:autoSpaceDE w:val="0"/>
        <w:autoSpaceDN w:val="0"/>
        <w:contextualSpacing w:val="0"/>
        <w:jc w:val="both"/>
        <w:rPr>
          <w:szCs w:val="28"/>
        </w:rPr>
      </w:pPr>
      <w:r w:rsidRPr="00C1381F">
        <w:rPr>
          <w:szCs w:val="28"/>
        </w:rPr>
        <w:t xml:space="preserve">2. Принцип личного примера </w:t>
      </w:r>
      <w:r w:rsidRPr="00C1381F">
        <w:rPr>
          <w:spacing w:val="-2"/>
          <w:szCs w:val="28"/>
        </w:rPr>
        <w:t>руководства.</w:t>
      </w:r>
    </w:p>
    <w:p w:rsidR="00E90D8A" w:rsidRPr="00C1381F" w:rsidRDefault="00E90D8A" w:rsidP="00871F24">
      <w:pPr>
        <w:pStyle w:val="a8"/>
        <w:tabs>
          <w:tab w:val="left" w:pos="0"/>
        </w:tabs>
        <w:spacing w:after="0" w:line="240" w:lineRule="auto"/>
        <w:jc w:val="both"/>
        <w:rPr>
          <w:rFonts w:ascii="Times New Roman" w:hAnsi="Times New Roman" w:cs="Times New Roman"/>
          <w:sz w:val="28"/>
          <w:szCs w:val="28"/>
        </w:rPr>
      </w:pPr>
      <w:r w:rsidRPr="00C1381F">
        <w:rPr>
          <w:rFonts w:ascii="Times New Roman" w:hAnsi="Times New Roman" w:cs="Times New Roman"/>
          <w:sz w:val="28"/>
          <w:szCs w:val="28"/>
        </w:rPr>
        <w:t>Ключевая роль руководства администрации в формировании культуры нетерпимости к коррупции и в создании внутри организационной системы предупреждения коррупции.</w:t>
      </w:r>
    </w:p>
    <w:p w:rsidR="00E90D8A" w:rsidRPr="00C1381F" w:rsidRDefault="00E90D8A" w:rsidP="00871F24">
      <w:pPr>
        <w:pStyle w:val="a7"/>
        <w:widowControl w:val="0"/>
        <w:numPr>
          <w:ilvl w:val="2"/>
          <w:numId w:val="2"/>
        </w:numPr>
        <w:tabs>
          <w:tab w:val="left" w:pos="0"/>
        </w:tabs>
        <w:autoSpaceDE w:val="0"/>
        <w:autoSpaceDN w:val="0"/>
        <w:contextualSpacing w:val="0"/>
        <w:jc w:val="both"/>
        <w:rPr>
          <w:szCs w:val="28"/>
        </w:rPr>
      </w:pPr>
      <w:r w:rsidRPr="00C1381F">
        <w:rPr>
          <w:szCs w:val="28"/>
        </w:rPr>
        <w:t>3. Принцип вовлеченности муниципальных служащих и</w:t>
      </w:r>
      <w:r w:rsidRPr="00C1381F">
        <w:rPr>
          <w:spacing w:val="-2"/>
          <w:szCs w:val="28"/>
        </w:rPr>
        <w:t xml:space="preserve"> работников.</w:t>
      </w:r>
    </w:p>
    <w:p w:rsidR="00E90D8A" w:rsidRPr="00C1381F" w:rsidRDefault="00E90D8A" w:rsidP="00871F24">
      <w:pPr>
        <w:pStyle w:val="a8"/>
        <w:tabs>
          <w:tab w:val="left" w:pos="0"/>
        </w:tabs>
        <w:spacing w:after="0" w:line="240" w:lineRule="auto"/>
        <w:jc w:val="both"/>
        <w:rPr>
          <w:rFonts w:ascii="Times New Roman" w:hAnsi="Times New Roman" w:cs="Times New Roman"/>
          <w:sz w:val="28"/>
          <w:szCs w:val="28"/>
        </w:rPr>
      </w:pPr>
      <w:r w:rsidRPr="00C1381F">
        <w:rPr>
          <w:rFonts w:ascii="Times New Roman" w:hAnsi="Times New Roman" w:cs="Times New Roman"/>
          <w:sz w:val="28"/>
          <w:szCs w:val="28"/>
        </w:rPr>
        <w:t>Информированность муниципальных служащих и работников администрации о положениях законодательства о противодействии коррупции и их активное участие в формировании и реализации антикоррупционных стандартов и процедур.</w:t>
      </w:r>
    </w:p>
    <w:p w:rsidR="00E90D8A" w:rsidRPr="00C1381F" w:rsidRDefault="00E90D8A" w:rsidP="00871F24">
      <w:pPr>
        <w:pStyle w:val="a7"/>
        <w:widowControl w:val="0"/>
        <w:numPr>
          <w:ilvl w:val="2"/>
          <w:numId w:val="2"/>
        </w:numPr>
        <w:tabs>
          <w:tab w:val="left" w:pos="0"/>
        </w:tabs>
        <w:autoSpaceDE w:val="0"/>
        <w:autoSpaceDN w:val="0"/>
        <w:contextualSpacing w:val="0"/>
        <w:jc w:val="both"/>
        <w:rPr>
          <w:szCs w:val="28"/>
        </w:rPr>
      </w:pPr>
      <w:r w:rsidRPr="00C1381F">
        <w:rPr>
          <w:szCs w:val="28"/>
        </w:rPr>
        <w:t>4. Принцип соразмерности антикоррупционных процедур риску коррупции. Разработка и выполнение комплекса мероприятий, позволяющих снизить вероятность вовлечения администрации, ее руководителей, муниципальных служащих и работников в коррупционную деятельность, осуществляется с учетом существующих в деятельности администрации коррупционных рисков.</w:t>
      </w:r>
    </w:p>
    <w:p w:rsidR="00E90D8A" w:rsidRPr="00C1381F" w:rsidRDefault="00E90D8A" w:rsidP="00871F24">
      <w:pPr>
        <w:pStyle w:val="a7"/>
        <w:widowControl w:val="0"/>
        <w:numPr>
          <w:ilvl w:val="2"/>
          <w:numId w:val="2"/>
        </w:numPr>
        <w:tabs>
          <w:tab w:val="left" w:pos="0"/>
        </w:tabs>
        <w:autoSpaceDE w:val="0"/>
        <w:autoSpaceDN w:val="0"/>
        <w:contextualSpacing w:val="0"/>
        <w:jc w:val="both"/>
        <w:rPr>
          <w:szCs w:val="28"/>
        </w:rPr>
      </w:pPr>
      <w:r w:rsidRPr="00C1381F">
        <w:rPr>
          <w:szCs w:val="28"/>
        </w:rPr>
        <w:t xml:space="preserve">5. Принцип эффективности антикоррупционных </w:t>
      </w:r>
      <w:r w:rsidRPr="00C1381F">
        <w:rPr>
          <w:spacing w:val="-2"/>
          <w:szCs w:val="28"/>
        </w:rPr>
        <w:t>процедур.</w:t>
      </w:r>
    </w:p>
    <w:p w:rsidR="00E90D8A" w:rsidRPr="00C1381F" w:rsidRDefault="00E90D8A" w:rsidP="00871F24">
      <w:pPr>
        <w:pStyle w:val="a8"/>
        <w:tabs>
          <w:tab w:val="left" w:pos="0"/>
        </w:tabs>
        <w:spacing w:after="0" w:line="240" w:lineRule="auto"/>
        <w:jc w:val="both"/>
        <w:rPr>
          <w:rFonts w:ascii="Times New Roman" w:hAnsi="Times New Roman" w:cs="Times New Roman"/>
          <w:sz w:val="28"/>
          <w:szCs w:val="28"/>
        </w:rPr>
      </w:pPr>
      <w:r w:rsidRPr="00C1381F">
        <w:rPr>
          <w:rFonts w:ascii="Times New Roman" w:hAnsi="Times New Roman" w:cs="Times New Roman"/>
          <w:sz w:val="28"/>
          <w:szCs w:val="28"/>
        </w:rPr>
        <w:t xml:space="preserve">Осуществление в администрации антикоррупционных мероприятий, которые имеют низкую стоимость, обеспечивают простоту реализации и </w:t>
      </w:r>
      <w:proofErr w:type="gramStart"/>
      <w:r w:rsidRPr="00C1381F">
        <w:rPr>
          <w:rFonts w:ascii="Times New Roman" w:hAnsi="Times New Roman" w:cs="Times New Roman"/>
          <w:sz w:val="28"/>
          <w:szCs w:val="28"/>
        </w:rPr>
        <w:t>приносят значимый результат</w:t>
      </w:r>
      <w:proofErr w:type="gramEnd"/>
      <w:r w:rsidRPr="00C1381F">
        <w:rPr>
          <w:rFonts w:ascii="Times New Roman" w:hAnsi="Times New Roman" w:cs="Times New Roman"/>
          <w:sz w:val="28"/>
          <w:szCs w:val="28"/>
        </w:rPr>
        <w:t>.</w:t>
      </w:r>
    </w:p>
    <w:p w:rsidR="00E90D8A" w:rsidRPr="00C1381F" w:rsidRDefault="00E90D8A" w:rsidP="00871F24">
      <w:pPr>
        <w:pStyle w:val="a7"/>
        <w:widowControl w:val="0"/>
        <w:numPr>
          <w:ilvl w:val="2"/>
          <w:numId w:val="2"/>
        </w:numPr>
        <w:tabs>
          <w:tab w:val="left" w:pos="0"/>
        </w:tabs>
        <w:autoSpaceDE w:val="0"/>
        <w:autoSpaceDN w:val="0"/>
        <w:contextualSpacing w:val="0"/>
        <w:jc w:val="both"/>
        <w:rPr>
          <w:szCs w:val="28"/>
        </w:rPr>
      </w:pPr>
      <w:r w:rsidRPr="00C1381F">
        <w:rPr>
          <w:szCs w:val="28"/>
        </w:rPr>
        <w:t xml:space="preserve">6. Принцип ответственности и неотвратимости </w:t>
      </w:r>
      <w:r w:rsidRPr="00C1381F">
        <w:rPr>
          <w:spacing w:val="-2"/>
          <w:szCs w:val="28"/>
        </w:rPr>
        <w:t>наказания.</w:t>
      </w:r>
    </w:p>
    <w:p w:rsidR="00E90D8A" w:rsidRPr="00C1381F" w:rsidRDefault="00E90D8A" w:rsidP="00871F24">
      <w:pPr>
        <w:pStyle w:val="a8"/>
        <w:tabs>
          <w:tab w:val="left" w:pos="0"/>
        </w:tabs>
        <w:spacing w:after="0" w:line="240" w:lineRule="auto"/>
        <w:jc w:val="both"/>
        <w:rPr>
          <w:rFonts w:ascii="Times New Roman" w:hAnsi="Times New Roman" w:cs="Times New Roman"/>
          <w:sz w:val="28"/>
          <w:szCs w:val="28"/>
        </w:rPr>
      </w:pPr>
      <w:r w:rsidRPr="00C1381F">
        <w:rPr>
          <w:rFonts w:ascii="Times New Roman" w:hAnsi="Times New Roman" w:cs="Times New Roman"/>
          <w:sz w:val="28"/>
          <w:szCs w:val="28"/>
        </w:rPr>
        <w:t>Неотвратимость наказания для руководителя администрации и муниципальных служащих, работников вне зависимости от занимаемой должности, стажа работы и иных условий в случае совершения ими коррупционных правонарушений в связи с исполнением трудовых обязанностей, а также персональная ответственность руководителя администрации за реализацию Антикоррупционной политики.</w:t>
      </w:r>
    </w:p>
    <w:p w:rsidR="00E90D8A" w:rsidRPr="00C1381F" w:rsidRDefault="00E90D8A" w:rsidP="00871F24">
      <w:pPr>
        <w:pStyle w:val="a7"/>
        <w:widowControl w:val="0"/>
        <w:numPr>
          <w:ilvl w:val="2"/>
          <w:numId w:val="2"/>
        </w:numPr>
        <w:tabs>
          <w:tab w:val="left" w:pos="0"/>
        </w:tabs>
        <w:autoSpaceDE w:val="0"/>
        <w:autoSpaceDN w:val="0"/>
        <w:contextualSpacing w:val="0"/>
        <w:jc w:val="both"/>
        <w:rPr>
          <w:szCs w:val="28"/>
        </w:rPr>
      </w:pPr>
      <w:r w:rsidRPr="00C1381F">
        <w:rPr>
          <w:szCs w:val="28"/>
        </w:rPr>
        <w:t xml:space="preserve">7. Принцип открытости хозяйственной и иной </w:t>
      </w:r>
      <w:r w:rsidRPr="00C1381F">
        <w:rPr>
          <w:spacing w:val="-2"/>
          <w:szCs w:val="28"/>
        </w:rPr>
        <w:t>деятельности.</w:t>
      </w:r>
    </w:p>
    <w:p w:rsidR="00E90D8A" w:rsidRPr="00C1381F" w:rsidRDefault="00E90D8A" w:rsidP="00871F24">
      <w:pPr>
        <w:pStyle w:val="a8"/>
        <w:tabs>
          <w:tab w:val="left" w:pos="0"/>
        </w:tabs>
        <w:spacing w:after="0" w:line="240" w:lineRule="auto"/>
        <w:jc w:val="both"/>
        <w:rPr>
          <w:rFonts w:ascii="Times New Roman" w:hAnsi="Times New Roman" w:cs="Times New Roman"/>
          <w:sz w:val="28"/>
          <w:szCs w:val="28"/>
        </w:rPr>
      </w:pPr>
      <w:r w:rsidRPr="00C1381F">
        <w:rPr>
          <w:rFonts w:ascii="Times New Roman" w:hAnsi="Times New Roman" w:cs="Times New Roman"/>
          <w:sz w:val="28"/>
          <w:szCs w:val="28"/>
        </w:rPr>
        <w:t>Информирование контрагентов, партнеров и общественности о принятых в администрации антикоррупционных стандартах и процедурах.</w:t>
      </w:r>
    </w:p>
    <w:p w:rsidR="00E90D8A" w:rsidRPr="00C1381F" w:rsidRDefault="00E90D8A" w:rsidP="00871F24">
      <w:pPr>
        <w:pStyle w:val="a7"/>
        <w:widowControl w:val="0"/>
        <w:numPr>
          <w:ilvl w:val="2"/>
          <w:numId w:val="2"/>
        </w:numPr>
        <w:tabs>
          <w:tab w:val="left" w:pos="0"/>
        </w:tabs>
        <w:autoSpaceDE w:val="0"/>
        <w:autoSpaceDN w:val="0"/>
        <w:contextualSpacing w:val="0"/>
        <w:jc w:val="both"/>
        <w:rPr>
          <w:szCs w:val="28"/>
        </w:rPr>
      </w:pPr>
      <w:r w:rsidRPr="00C1381F">
        <w:rPr>
          <w:szCs w:val="28"/>
        </w:rPr>
        <w:t>8. Принцип постоянного контроля и регулярного</w:t>
      </w:r>
      <w:r w:rsidRPr="00C1381F">
        <w:rPr>
          <w:spacing w:val="-2"/>
          <w:szCs w:val="28"/>
        </w:rPr>
        <w:t xml:space="preserve"> мониторинга.</w:t>
      </w:r>
    </w:p>
    <w:p w:rsidR="00E90D8A" w:rsidRPr="00C1381F" w:rsidRDefault="00E90D8A" w:rsidP="00871F24">
      <w:pPr>
        <w:pStyle w:val="a8"/>
        <w:tabs>
          <w:tab w:val="left" w:pos="0"/>
        </w:tabs>
        <w:spacing w:after="0" w:line="240" w:lineRule="auto"/>
        <w:jc w:val="both"/>
        <w:rPr>
          <w:rFonts w:ascii="Times New Roman" w:hAnsi="Times New Roman" w:cs="Times New Roman"/>
          <w:sz w:val="28"/>
          <w:szCs w:val="28"/>
        </w:rPr>
      </w:pPr>
      <w:r w:rsidRPr="00C1381F">
        <w:rPr>
          <w:rFonts w:ascii="Times New Roman" w:hAnsi="Times New Roman" w:cs="Times New Roman"/>
          <w:sz w:val="28"/>
          <w:szCs w:val="28"/>
        </w:rPr>
        <w:t xml:space="preserve">Регулярное осуществление мониторинга эффективности внедренных антикоррупционных стандартов и процедур, а также </w:t>
      </w:r>
      <w:proofErr w:type="gramStart"/>
      <w:r w:rsidRPr="00C1381F">
        <w:rPr>
          <w:rFonts w:ascii="Times New Roman" w:hAnsi="Times New Roman" w:cs="Times New Roman"/>
          <w:sz w:val="28"/>
          <w:szCs w:val="28"/>
        </w:rPr>
        <w:t>контроля за</w:t>
      </w:r>
      <w:proofErr w:type="gramEnd"/>
      <w:r w:rsidRPr="00C1381F">
        <w:rPr>
          <w:rFonts w:ascii="Times New Roman" w:hAnsi="Times New Roman" w:cs="Times New Roman"/>
          <w:sz w:val="28"/>
          <w:szCs w:val="28"/>
        </w:rPr>
        <w:t xml:space="preserve"> их исполнением.</w:t>
      </w:r>
    </w:p>
    <w:p w:rsidR="00E90D8A" w:rsidRPr="00C1381F" w:rsidRDefault="00E90D8A" w:rsidP="00854721">
      <w:pPr>
        <w:pStyle w:val="11"/>
        <w:numPr>
          <w:ilvl w:val="0"/>
          <w:numId w:val="2"/>
        </w:numPr>
        <w:tabs>
          <w:tab w:val="left" w:pos="0"/>
          <w:tab w:val="left" w:pos="567"/>
        </w:tabs>
        <w:ind w:left="0" w:firstLine="0"/>
        <w:jc w:val="center"/>
        <w:rPr>
          <w:sz w:val="28"/>
          <w:szCs w:val="28"/>
        </w:rPr>
      </w:pPr>
      <w:r w:rsidRPr="00C1381F">
        <w:rPr>
          <w:sz w:val="28"/>
          <w:szCs w:val="28"/>
        </w:rPr>
        <w:t>Область применения Антикоррупционной политики и круг лиц, попадающих под ее действие</w:t>
      </w:r>
    </w:p>
    <w:p w:rsidR="00E90D8A" w:rsidRPr="00C1381F" w:rsidRDefault="00E90D8A" w:rsidP="00871F24">
      <w:pPr>
        <w:pStyle w:val="a7"/>
        <w:widowControl w:val="0"/>
        <w:numPr>
          <w:ilvl w:val="1"/>
          <w:numId w:val="2"/>
        </w:numPr>
        <w:tabs>
          <w:tab w:val="left" w:pos="0"/>
          <w:tab w:val="left" w:pos="1277"/>
        </w:tabs>
        <w:autoSpaceDE w:val="0"/>
        <w:autoSpaceDN w:val="0"/>
        <w:contextualSpacing w:val="0"/>
        <w:jc w:val="both"/>
        <w:rPr>
          <w:szCs w:val="28"/>
        </w:rPr>
      </w:pPr>
      <w:r w:rsidRPr="00C1381F">
        <w:rPr>
          <w:szCs w:val="28"/>
        </w:rPr>
        <w:t>Кругом лиц, попадающих под действие Антикоррупционной политики, являются руководитель администрации, муниципальные служащие и работники вне зависимости от занимаемой должности и выполняемых функций.</w:t>
      </w:r>
    </w:p>
    <w:p w:rsidR="00E90D8A" w:rsidRPr="00C1381F" w:rsidRDefault="00E90D8A" w:rsidP="00871F24">
      <w:pPr>
        <w:pStyle w:val="a7"/>
        <w:widowControl w:val="0"/>
        <w:numPr>
          <w:ilvl w:val="1"/>
          <w:numId w:val="2"/>
        </w:numPr>
        <w:tabs>
          <w:tab w:val="left" w:pos="0"/>
          <w:tab w:val="left" w:pos="1277"/>
        </w:tabs>
        <w:autoSpaceDE w:val="0"/>
        <w:autoSpaceDN w:val="0"/>
        <w:contextualSpacing w:val="0"/>
        <w:jc w:val="both"/>
        <w:rPr>
          <w:szCs w:val="28"/>
        </w:rPr>
      </w:pPr>
    </w:p>
    <w:p w:rsidR="00E90D8A" w:rsidRPr="00C1381F" w:rsidRDefault="00E90D8A" w:rsidP="00854721">
      <w:pPr>
        <w:pStyle w:val="11"/>
        <w:numPr>
          <w:ilvl w:val="0"/>
          <w:numId w:val="2"/>
        </w:numPr>
        <w:tabs>
          <w:tab w:val="left" w:pos="0"/>
          <w:tab w:val="left" w:pos="567"/>
        </w:tabs>
        <w:ind w:left="0" w:firstLine="0"/>
        <w:jc w:val="center"/>
        <w:rPr>
          <w:sz w:val="28"/>
          <w:szCs w:val="28"/>
        </w:rPr>
      </w:pPr>
      <w:r w:rsidRPr="00C1381F">
        <w:rPr>
          <w:sz w:val="28"/>
          <w:szCs w:val="28"/>
        </w:rPr>
        <w:t xml:space="preserve">Должностные лица </w:t>
      </w:r>
      <w:r w:rsidRPr="00C1381F">
        <w:rPr>
          <w:spacing w:val="-2"/>
          <w:sz w:val="28"/>
          <w:szCs w:val="28"/>
        </w:rPr>
        <w:t>администрации,</w:t>
      </w:r>
    </w:p>
    <w:p w:rsidR="00E90D8A" w:rsidRPr="00C1381F" w:rsidRDefault="00E90D8A" w:rsidP="00854721">
      <w:pPr>
        <w:tabs>
          <w:tab w:val="left" w:pos="0"/>
          <w:tab w:val="left" w:pos="567"/>
        </w:tabs>
        <w:spacing w:after="0" w:line="240" w:lineRule="auto"/>
        <w:jc w:val="center"/>
        <w:rPr>
          <w:rFonts w:ascii="Times New Roman" w:hAnsi="Times New Roman" w:cs="Times New Roman"/>
          <w:b/>
          <w:sz w:val="28"/>
          <w:szCs w:val="28"/>
        </w:rPr>
      </w:pPr>
      <w:r w:rsidRPr="00C1381F">
        <w:rPr>
          <w:rFonts w:ascii="Times New Roman" w:hAnsi="Times New Roman" w:cs="Times New Roman"/>
          <w:b/>
          <w:sz w:val="28"/>
          <w:szCs w:val="28"/>
        </w:rPr>
        <w:lastRenderedPageBreak/>
        <w:t>ответственные за реализацию Антикоррупционной политики, и формируемые коллегиальные органы администрации</w:t>
      </w:r>
    </w:p>
    <w:p w:rsidR="00E90D8A" w:rsidRPr="00C1381F" w:rsidRDefault="00E90D8A" w:rsidP="00871F24">
      <w:pPr>
        <w:pStyle w:val="a7"/>
        <w:widowControl w:val="0"/>
        <w:numPr>
          <w:ilvl w:val="1"/>
          <w:numId w:val="2"/>
        </w:numPr>
        <w:tabs>
          <w:tab w:val="left" w:pos="0"/>
          <w:tab w:val="left" w:pos="1277"/>
        </w:tabs>
        <w:autoSpaceDE w:val="0"/>
        <w:autoSpaceDN w:val="0"/>
        <w:contextualSpacing w:val="0"/>
        <w:jc w:val="both"/>
        <w:rPr>
          <w:szCs w:val="28"/>
        </w:rPr>
      </w:pPr>
      <w:r w:rsidRPr="00C1381F">
        <w:rPr>
          <w:szCs w:val="28"/>
        </w:rPr>
        <w:t>Руководитель администрации является ответственным за организацию всех мероприятий, направленных на предупреждение коррупции в администрации.</w:t>
      </w:r>
    </w:p>
    <w:p w:rsidR="00E90D8A" w:rsidRPr="00C1381F" w:rsidRDefault="00E90D8A" w:rsidP="00871F24">
      <w:pPr>
        <w:pStyle w:val="a7"/>
        <w:widowControl w:val="0"/>
        <w:numPr>
          <w:ilvl w:val="1"/>
          <w:numId w:val="2"/>
        </w:numPr>
        <w:tabs>
          <w:tab w:val="left" w:pos="0"/>
          <w:tab w:val="left" w:pos="1277"/>
        </w:tabs>
        <w:autoSpaceDE w:val="0"/>
        <w:autoSpaceDN w:val="0"/>
        <w:contextualSpacing w:val="0"/>
        <w:jc w:val="both"/>
        <w:rPr>
          <w:szCs w:val="28"/>
        </w:rPr>
      </w:pPr>
      <w:r w:rsidRPr="00C1381F">
        <w:rPr>
          <w:szCs w:val="28"/>
        </w:rPr>
        <w:t>Руководитель администрации, исходя из установленных задач, специфики деятельности, штатной численности, организационной структуры администрации назначает лицо или несколько лиц, ответственных за реализацию Антикоррупционной политики в пределах их полномочий.</w:t>
      </w:r>
    </w:p>
    <w:p w:rsidR="00E90D8A" w:rsidRPr="00C1381F" w:rsidRDefault="00E90D8A" w:rsidP="00871F24">
      <w:pPr>
        <w:pStyle w:val="a7"/>
        <w:widowControl w:val="0"/>
        <w:numPr>
          <w:ilvl w:val="1"/>
          <w:numId w:val="2"/>
        </w:numPr>
        <w:tabs>
          <w:tab w:val="left" w:pos="0"/>
          <w:tab w:val="left" w:pos="1277"/>
        </w:tabs>
        <w:autoSpaceDE w:val="0"/>
        <w:autoSpaceDN w:val="0"/>
        <w:contextualSpacing w:val="0"/>
        <w:jc w:val="both"/>
        <w:rPr>
          <w:szCs w:val="28"/>
        </w:rPr>
      </w:pPr>
      <w:r w:rsidRPr="00C1381F">
        <w:rPr>
          <w:szCs w:val="28"/>
        </w:rPr>
        <w:t>Основные обязанности лица (лиц), ответственных за реализацию Антикоррупционной политики:</w:t>
      </w:r>
    </w:p>
    <w:p w:rsidR="00E90D8A" w:rsidRPr="00C1381F" w:rsidRDefault="00E90D8A" w:rsidP="00871F24">
      <w:pPr>
        <w:pStyle w:val="a7"/>
        <w:widowControl w:val="0"/>
        <w:numPr>
          <w:ilvl w:val="0"/>
          <w:numId w:val="4"/>
        </w:numPr>
        <w:tabs>
          <w:tab w:val="left" w:pos="0"/>
          <w:tab w:val="left" w:pos="182"/>
        </w:tabs>
        <w:autoSpaceDE w:val="0"/>
        <w:autoSpaceDN w:val="0"/>
        <w:ind w:left="0" w:firstLine="0"/>
        <w:contextualSpacing w:val="0"/>
        <w:jc w:val="both"/>
        <w:rPr>
          <w:szCs w:val="28"/>
        </w:rPr>
      </w:pPr>
      <w:r w:rsidRPr="00C1381F">
        <w:rPr>
          <w:szCs w:val="28"/>
        </w:rPr>
        <w:t>подготовка рекомендаций для принятия решений по вопросам предупреждения коррупции в администрации;</w:t>
      </w:r>
    </w:p>
    <w:p w:rsidR="00E90D8A" w:rsidRPr="00C1381F" w:rsidRDefault="00E90D8A" w:rsidP="00871F24">
      <w:pPr>
        <w:pStyle w:val="a7"/>
        <w:widowControl w:val="0"/>
        <w:numPr>
          <w:ilvl w:val="0"/>
          <w:numId w:val="4"/>
        </w:numPr>
        <w:tabs>
          <w:tab w:val="left" w:pos="0"/>
          <w:tab w:val="left" w:pos="182"/>
        </w:tabs>
        <w:autoSpaceDE w:val="0"/>
        <w:autoSpaceDN w:val="0"/>
        <w:ind w:left="0" w:firstLine="0"/>
        <w:contextualSpacing w:val="0"/>
        <w:jc w:val="both"/>
        <w:rPr>
          <w:szCs w:val="28"/>
        </w:rPr>
      </w:pPr>
      <w:r w:rsidRPr="00C1381F">
        <w:rPr>
          <w:szCs w:val="28"/>
        </w:rPr>
        <w:t>подготовка предложений, направленных на устранение причин и условий, порождающих риск возникновения коррупции в администрации;</w:t>
      </w:r>
    </w:p>
    <w:p w:rsidR="00E90D8A" w:rsidRPr="00C1381F" w:rsidRDefault="00E90D8A" w:rsidP="00871F24">
      <w:pPr>
        <w:pStyle w:val="a7"/>
        <w:widowControl w:val="0"/>
        <w:numPr>
          <w:ilvl w:val="0"/>
          <w:numId w:val="4"/>
        </w:numPr>
        <w:tabs>
          <w:tab w:val="left" w:pos="0"/>
          <w:tab w:val="left" w:pos="182"/>
        </w:tabs>
        <w:autoSpaceDE w:val="0"/>
        <w:autoSpaceDN w:val="0"/>
        <w:ind w:left="0" w:firstLine="0"/>
        <w:contextualSpacing w:val="0"/>
        <w:jc w:val="both"/>
        <w:rPr>
          <w:szCs w:val="28"/>
        </w:rPr>
      </w:pPr>
      <w:r w:rsidRPr="00C1381F">
        <w:rPr>
          <w:szCs w:val="28"/>
        </w:rPr>
        <w:t xml:space="preserve">разработка и представление на утверждение руководителю администрации проектов локальных нормативных актов, направленных на реализацию мер по предупреждению </w:t>
      </w:r>
      <w:r w:rsidRPr="00C1381F">
        <w:rPr>
          <w:spacing w:val="-2"/>
          <w:szCs w:val="28"/>
        </w:rPr>
        <w:t>коррупции;</w:t>
      </w:r>
    </w:p>
    <w:p w:rsidR="00E90D8A" w:rsidRPr="00C1381F" w:rsidRDefault="00E90D8A" w:rsidP="00871F24">
      <w:pPr>
        <w:pStyle w:val="a7"/>
        <w:widowControl w:val="0"/>
        <w:numPr>
          <w:ilvl w:val="0"/>
          <w:numId w:val="4"/>
        </w:numPr>
        <w:tabs>
          <w:tab w:val="left" w:pos="0"/>
          <w:tab w:val="left" w:pos="182"/>
        </w:tabs>
        <w:autoSpaceDE w:val="0"/>
        <w:autoSpaceDN w:val="0"/>
        <w:ind w:left="0" w:firstLine="0"/>
        <w:contextualSpacing w:val="0"/>
        <w:jc w:val="both"/>
        <w:rPr>
          <w:szCs w:val="28"/>
        </w:rPr>
      </w:pPr>
      <w:r w:rsidRPr="00C1381F">
        <w:rPr>
          <w:szCs w:val="28"/>
        </w:rPr>
        <w:t>проведение контрольных мероприятий, направленных на выявление коррупционных правонарушений, совершенных муниципальными служащими и работниками;</w:t>
      </w:r>
    </w:p>
    <w:p w:rsidR="00E90D8A" w:rsidRPr="00C1381F" w:rsidRDefault="00E90D8A" w:rsidP="00871F24">
      <w:pPr>
        <w:pStyle w:val="a7"/>
        <w:widowControl w:val="0"/>
        <w:numPr>
          <w:ilvl w:val="0"/>
          <w:numId w:val="4"/>
        </w:numPr>
        <w:tabs>
          <w:tab w:val="left" w:pos="0"/>
          <w:tab w:val="left" w:pos="182"/>
        </w:tabs>
        <w:autoSpaceDE w:val="0"/>
        <w:autoSpaceDN w:val="0"/>
        <w:ind w:left="0" w:firstLine="0"/>
        <w:contextualSpacing w:val="0"/>
        <w:jc w:val="both"/>
        <w:rPr>
          <w:szCs w:val="28"/>
        </w:rPr>
      </w:pPr>
      <w:r w:rsidRPr="00C1381F">
        <w:rPr>
          <w:szCs w:val="28"/>
        </w:rPr>
        <w:t xml:space="preserve">организация проведения оценки коррупционных </w:t>
      </w:r>
      <w:r w:rsidRPr="00C1381F">
        <w:rPr>
          <w:spacing w:val="-2"/>
          <w:szCs w:val="28"/>
        </w:rPr>
        <w:t>рисков;</w:t>
      </w:r>
    </w:p>
    <w:p w:rsidR="00E90D8A" w:rsidRPr="00C1381F" w:rsidRDefault="00E90D8A" w:rsidP="00871F24">
      <w:pPr>
        <w:pStyle w:val="a7"/>
        <w:widowControl w:val="0"/>
        <w:numPr>
          <w:ilvl w:val="0"/>
          <w:numId w:val="4"/>
        </w:numPr>
        <w:tabs>
          <w:tab w:val="left" w:pos="0"/>
          <w:tab w:val="left" w:pos="182"/>
        </w:tabs>
        <w:autoSpaceDE w:val="0"/>
        <w:autoSpaceDN w:val="0"/>
        <w:ind w:left="0" w:firstLine="0"/>
        <w:contextualSpacing w:val="0"/>
        <w:jc w:val="both"/>
        <w:rPr>
          <w:szCs w:val="28"/>
        </w:rPr>
      </w:pPr>
      <w:r w:rsidRPr="00C1381F">
        <w:rPr>
          <w:szCs w:val="28"/>
        </w:rPr>
        <w:t>прием и рассмотрение сообщений о случаях склонения муниципальных служащих и работников к совершению коррупционных правонарушений в интересах или от имени иной организации, а также о случаях совершения коррупционных правонарушений работниками или иными лицами;</w:t>
      </w:r>
    </w:p>
    <w:p w:rsidR="00E90D8A" w:rsidRPr="00C1381F" w:rsidRDefault="00E90D8A" w:rsidP="00871F24">
      <w:pPr>
        <w:pStyle w:val="a7"/>
        <w:widowControl w:val="0"/>
        <w:numPr>
          <w:ilvl w:val="0"/>
          <w:numId w:val="4"/>
        </w:numPr>
        <w:tabs>
          <w:tab w:val="left" w:pos="0"/>
          <w:tab w:val="left" w:pos="182"/>
        </w:tabs>
        <w:autoSpaceDE w:val="0"/>
        <w:autoSpaceDN w:val="0"/>
        <w:ind w:left="0" w:firstLine="0"/>
        <w:contextualSpacing w:val="0"/>
        <w:jc w:val="both"/>
        <w:rPr>
          <w:szCs w:val="28"/>
        </w:rPr>
      </w:pPr>
      <w:r w:rsidRPr="00C1381F">
        <w:rPr>
          <w:szCs w:val="28"/>
        </w:rPr>
        <w:t xml:space="preserve">организация работы по заполнению и рассмотрению деклараций о конфликте </w:t>
      </w:r>
      <w:r w:rsidRPr="00C1381F">
        <w:rPr>
          <w:spacing w:val="-2"/>
          <w:szCs w:val="28"/>
        </w:rPr>
        <w:t>интересов;</w:t>
      </w:r>
    </w:p>
    <w:p w:rsidR="00E90D8A" w:rsidRPr="00C1381F" w:rsidRDefault="00E90D8A" w:rsidP="00871F24">
      <w:pPr>
        <w:pStyle w:val="a7"/>
        <w:widowControl w:val="0"/>
        <w:numPr>
          <w:ilvl w:val="0"/>
          <w:numId w:val="4"/>
        </w:numPr>
        <w:tabs>
          <w:tab w:val="left" w:pos="0"/>
          <w:tab w:val="left" w:pos="182"/>
        </w:tabs>
        <w:autoSpaceDE w:val="0"/>
        <w:autoSpaceDN w:val="0"/>
        <w:ind w:left="0" w:firstLine="0"/>
        <w:contextualSpacing w:val="0"/>
        <w:jc w:val="both"/>
        <w:rPr>
          <w:szCs w:val="28"/>
        </w:rPr>
      </w:pPr>
      <w:r w:rsidRPr="00C1381F">
        <w:rPr>
          <w:szCs w:val="28"/>
        </w:rPr>
        <w:t>оказание содействия уполномоченным представителям контрольно-надзорных и правоохранительных органов при проведении ими инспекционных проверок деятельности администрации по вопросам предупреждения коррупции;</w:t>
      </w:r>
    </w:p>
    <w:p w:rsidR="00E90D8A" w:rsidRPr="00C1381F" w:rsidRDefault="00E90D8A" w:rsidP="00871F24">
      <w:pPr>
        <w:pStyle w:val="a7"/>
        <w:widowControl w:val="0"/>
        <w:numPr>
          <w:ilvl w:val="0"/>
          <w:numId w:val="4"/>
        </w:numPr>
        <w:tabs>
          <w:tab w:val="left" w:pos="0"/>
          <w:tab w:val="left" w:pos="182"/>
        </w:tabs>
        <w:autoSpaceDE w:val="0"/>
        <w:autoSpaceDN w:val="0"/>
        <w:ind w:left="0" w:firstLine="0"/>
        <w:contextualSpacing w:val="0"/>
        <w:jc w:val="both"/>
        <w:rPr>
          <w:szCs w:val="28"/>
        </w:rPr>
      </w:pPr>
      <w:r w:rsidRPr="00C1381F">
        <w:rPr>
          <w:szCs w:val="28"/>
        </w:rPr>
        <w:t>оказание содействия уполномоченным представителям правоохранительных органов при проведении мероприятий по пресечению или расследованию коррупционных правонарушений и преступлений, включая оперативно-розыскные мероприятия;</w:t>
      </w:r>
    </w:p>
    <w:p w:rsidR="00E90D8A" w:rsidRPr="00C1381F" w:rsidRDefault="00E90D8A" w:rsidP="00871F24">
      <w:pPr>
        <w:pStyle w:val="a7"/>
        <w:widowControl w:val="0"/>
        <w:numPr>
          <w:ilvl w:val="0"/>
          <w:numId w:val="4"/>
        </w:numPr>
        <w:tabs>
          <w:tab w:val="left" w:pos="0"/>
          <w:tab w:val="left" w:pos="182"/>
        </w:tabs>
        <w:autoSpaceDE w:val="0"/>
        <w:autoSpaceDN w:val="0"/>
        <w:ind w:left="0" w:firstLine="0"/>
        <w:contextualSpacing w:val="0"/>
        <w:jc w:val="both"/>
        <w:rPr>
          <w:szCs w:val="28"/>
        </w:rPr>
      </w:pPr>
      <w:r w:rsidRPr="00C1381F">
        <w:rPr>
          <w:szCs w:val="28"/>
        </w:rPr>
        <w:t>организация мероприятий по вопросам профилактики и противодействия</w:t>
      </w:r>
      <w:r w:rsidR="004871DF">
        <w:rPr>
          <w:szCs w:val="28"/>
        </w:rPr>
        <w:t xml:space="preserve"> </w:t>
      </w:r>
      <w:r w:rsidRPr="00C1381F">
        <w:rPr>
          <w:spacing w:val="-2"/>
          <w:szCs w:val="28"/>
        </w:rPr>
        <w:t>коррупции;</w:t>
      </w:r>
    </w:p>
    <w:p w:rsidR="00E90D8A" w:rsidRPr="00C1381F" w:rsidRDefault="00E90D8A" w:rsidP="00871F24">
      <w:pPr>
        <w:pStyle w:val="a7"/>
        <w:widowControl w:val="0"/>
        <w:numPr>
          <w:ilvl w:val="0"/>
          <w:numId w:val="4"/>
        </w:numPr>
        <w:tabs>
          <w:tab w:val="left" w:pos="0"/>
          <w:tab w:val="left" w:pos="182"/>
        </w:tabs>
        <w:autoSpaceDE w:val="0"/>
        <w:autoSpaceDN w:val="0"/>
        <w:ind w:left="0" w:firstLine="0"/>
        <w:contextualSpacing w:val="0"/>
        <w:jc w:val="both"/>
        <w:rPr>
          <w:szCs w:val="28"/>
        </w:rPr>
      </w:pPr>
      <w:r w:rsidRPr="00C1381F">
        <w:rPr>
          <w:szCs w:val="28"/>
        </w:rPr>
        <w:t>организация мероприятий по антикоррупционному просвещению муниципальных служащих и работников;</w:t>
      </w:r>
    </w:p>
    <w:p w:rsidR="00E90D8A" w:rsidRPr="00C1381F" w:rsidRDefault="00E90D8A" w:rsidP="00871F24">
      <w:pPr>
        <w:pStyle w:val="a7"/>
        <w:widowControl w:val="0"/>
        <w:numPr>
          <w:ilvl w:val="0"/>
          <w:numId w:val="4"/>
        </w:numPr>
        <w:tabs>
          <w:tab w:val="left" w:pos="0"/>
          <w:tab w:val="left" w:pos="182"/>
        </w:tabs>
        <w:autoSpaceDE w:val="0"/>
        <w:autoSpaceDN w:val="0"/>
        <w:ind w:left="0" w:firstLine="0"/>
        <w:contextualSpacing w:val="0"/>
        <w:jc w:val="both"/>
        <w:rPr>
          <w:szCs w:val="28"/>
        </w:rPr>
      </w:pPr>
      <w:r w:rsidRPr="00C1381F">
        <w:rPr>
          <w:szCs w:val="28"/>
        </w:rPr>
        <w:t xml:space="preserve">индивидуальное консультирование муниципальных служащих и </w:t>
      </w:r>
      <w:r w:rsidRPr="00C1381F">
        <w:rPr>
          <w:spacing w:val="-2"/>
          <w:szCs w:val="28"/>
        </w:rPr>
        <w:t>работников;</w:t>
      </w:r>
    </w:p>
    <w:p w:rsidR="00E90D8A" w:rsidRPr="00C1381F" w:rsidRDefault="00E90D8A" w:rsidP="00871F24">
      <w:pPr>
        <w:pStyle w:val="a7"/>
        <w:widowControl w:val="0"/>
        <w:numPr>
          <w:ilvl w:val="0"/>
          <w:numId w:val="4"/>
        </w:numPr>
        <w:tabs>
          <w:tab w:val="left" w:pos="0"/>
          <w:tab w:val="left" w:pos="184"/>
        </w:tabs>
        <w:autoSpaceDE w:val="0"/>
        <w:autoSpaceDN w:val="0"/>
        <w:ind w:left="0" w:firstLine="0"/>
        <w:contextualSpacing w:val="0"/>
        <w:jc w:val="both"/>
        <w:rPr>
          <w:szCs w:val="28"/>
        </w:rPr>
      </w:pPr>
      <w:r w:rsidRPr="00C1381F">
        <w:rPr>
          <w:szCs w:val="28"/>
        </w:rPr>
        <w:t xml:space="preserve">участие в организации антикоррупционной </w:t>
      </w:r>
      <w:r w:rsidRPr="00C1381F">
        <w:rPr>
          <w:spacing w:val="-2"/>
          <w:szCs w:val="28"/>
        </w:rPr>
        <w:t>пропаганды;</w:t>
      </w:r>
    </w:p>
    <w:p w:rsidR="00E90D8A" w:rsidRPr="00C1381F" w:rsidRDefault="00E90D8A" w:rsidP="00871F24">
      <w:pPr>
        <w:pStyle w:val="a7"/>
        <w:widowControl w:val="0"/>
        <w:numPr>
          <w:ilvl w:val="0"/>
          <w:numId w:val="4"/>
        </w:numPr>
        <w:tabs>
          <w:tab w:val="left" w:pos="0"/>
          <w:tab w:val="left" w:pos="182"/>
        </w:tabs>
        <w:autoSpaceDE w:val="0"/>
        <w:autoSpaceDN w:val="0"/>
        <w:ind w:left="0" w:firstLine="0"/>
        <w:contextualSpacing w:val="0"/>
        <w:jc w:val="both"/>
        <w:rPr>
          <w:szCs w:val="28"/>
        </w:rPr>
      </w:pPr>
      <w:r w:rsidRPr="00C1381F">
        <w:rPr>
          <w:szCs w:val="28"/>
        </w:rPr>
        <w:t xml:space="preserve">проведение оценки результатов работы по предупреждению коррупции в администрации и подготовка соответствующих отчетных материалов для </w:t>
      </w:r>
      <w:r w:rsidRPr="00C1381F">
        <w:rPr>
          <w:szCs w:val="28"/>
        </w:rPr>
        <w:lastRenderedPageBreak/>
        <w:t xml:space="preserve">руководителя </w:t>
      </w:r>
      <w:r w:rsidRPr="00C1381F">
        <w:rPr>
          <w:spacing w:val="-2"/>
          <w:szCs w:val="28"/>
        </w:rPr>
        <w:t>администрации.</w:t>
      </w:r>
    </w:p>
    <w:p w:rsidR="00E90D8A" w:rsidRPr="004871DF" w:rsidRDefault="00E90D8A" w:rsidP="00871F24">
      <w:pPr>
        <w:pStyle w:val="a7"/>
        <w:widowControl w:val="0"/>
        <w:numPr>
          <w:ilvl w:val="1"/>
          <w:numId w:val="2"/>
        </w:numPr>
        <w:tabs>
          <w:tab w:val="left" w:pos="0"/>
          <w:tab w:val="left" w:pos="1277"/>
        </w:tabs>
        <w:autoSpaceDE w:val="0"/>
        <w:autoSpaceDN w:val="0"/>
        <w:contextualSpacing w:val="0"/>
        <w:jc w:val="both"/>
        <w:rPr>
          <w:szCs w:val="28"/>
        </w:rPr>
      </w:pPr>
      <w:r w:rsidRPr="00C1381F">
        <w:rPr>
          <w:szCs w:val="28"/>
        </w:rPr>
        <w:t>В целях выявления причин и условий, способствующих возникновению и распространению коррупции; выработки и реализации системы мер, направленных на предупреждение и ликвидацию условий, порождающих, провоцирующих и поддерживающих коррупцию во всех ее проявлениях; повышения эффективности функционирования администрации за счет снижения рисков проявления коррупции; в</w:t>
      </w:r>
      <w:r w:rsidR="004871DF">
        <w:rPr>
          <w:szCs w:val="28"/>
        </w:rPr>
        <w:t xml:space="preserve"> </w:t>
      </w:r>
      <w:r w:rsidRPr="004871DF">
        <w:rPr>
          <w:szCs w:val="28"/>
        </w:rPr>
        <w:t xml:space="preserve">администрации образуется коллегиальный орган – комиссия по противодействию </w:t>
      </w:r>
      <w:r w:rsidRPr="004871DF">
        <w:rPr>
          <w:spacing w:val="-2"/>
          <w:szCs w:val="28"/>
        </w:rPr>
        <w:t>коррупции.</w:t>
      </w:r>
    </w:p>
    <w:p w:rsidR="00E90D8A" w:rsidRPr="00C1381F" w:rsidRDefault="00E90D8A" w:rsidP="00871F24">
      <w:pPr>
        <w:pStyle w:val="a8"/>
        <w:tabs>
          <w:tab w:val="left" w:pos="0"/>
        </w:tabs>
        <w:spacing w:after="0" w:line="240" w:lineRule="auto"/>
        <w:jc w:val="both"/>
        <w:rPr>
          <w:rFonts w:ascii="Times New Roman" w:hAnsi="Times New Roman" w:cs="Times New Roman"/>
          <w:sz w:val="28"/>
          <w:szCs w:val="28"/>
        </w:rPr>
      </w:pPr>
    </w:p>
    <w:p w:rsidR="00E90D8A" w:rsidRPr="00C1381F" w:rsidRDefault="00E90D8A" w:rsidP="00854721">
      <w:pPr>
        <w:pStyle w:val="11"/>
        <w:numPr>
          <w:ilvl w:val="0"/>
          <w:numId w:val="2"/>
        </w:numPr>
        <w:tabs>
          <w:tab w:val="left" w:pos="0"/>
        </w:tabs>
        <w:ind w:left="0" w:firstLine="0"/>
        <w:jc w:val="center"/>
        <w:rPr>
          <w:sz w:val="28"/>
          <w:szCs w:val="28"/>
        </w:rPr>
      </w:pPr>
      <w:r w:rsidRPr="00C1381F">
        <w:rPr>
          <w:sz w:val="28"/>
          <w:szCs w:val="28"/>
        </w:rPr>
        <w:t>Обязанности муниципальных служащих и работников, связанные с предупреждением коррупции</w:t>
      </w:r>
    </w:p>
    <w:p w:rsidR="00E90D8A" w:rsidRPr="00C1381F" w:rsidRDefault="00E90D8A" w:rsidP="00871F24">
      <w:pPr>
        <w:pStyle w:val="a7"/>
        <w:widowControl w:val="0"/>
        <w:numPr>
          <w:ilvl w:val="1"/>
          <w:numId w:val="2"/>
        </w:numPr>
        <w:tabs>
          <w:tab w:val="left" w:pos="0"/>
          <w:tab w:val="left" w:pos="1277"/>
        </w:tabs>
        <w:autoSpaceDE w:val="0"/>
        <w:autoSpaceDN w:val="0"/>
        <w:contextualSpacing w:val="0"/>
        <w:jc w:val="both"/>
        <w:rPr>
          <w:szCs w:val="28"/>
        </w:rPr>
      </w:pPr>
      <w:r w:rsidRPr="00C1381F">
        <w:rPr>
          <w:szCs w:val="28"/>
        </w:rPr>
        <w:t>Руководитель администрации, муниципальные служащие и работники вне зависимости от должности и стажа работы в администрации в связи с исполнением своих трудовых обязанностей, возложенных на них трудовым договором, должны:</w:t>
      </w:r>
    </w:p>
    <w:p w:rsidR="00E90D8A" w:rsidRPr="00C1381F" w:rsidRDefault="00E90D8A" w:rsidP="00871F24">
      <w:pPr>
        <w:pStyle w:val="a7"/>
        <w:widowControl w:val="0"/>
        <w:numPr>
          <w:ilvl w:val="0"/>
          <w:numId w:val="4"/>
        </w:numPr>
        <w:tabs>
          <w:tab w:val="left" w:pos="0"/>
          <w:tab w:val="left" w:pos="182"/>
        </w:tabs>
        <w:autoSpaceDE w:val="0"/>
        <w:autoSpaceDN w:val="0"/>
        <w:ind w:left="0" w:firstLine="0"/>
        <w:contextualSpacing w:val="0"/>
        <w:jc w:val="both"/>
        <w:rPr>
          <w:szCs w:val="28"/>
        </w:rPr>
      </w:pPr>
      <w:r w:rsidRPr="00C1381F">
        <w:rPr>
          <w:szCs w:val="28"/>
        </w:rPr>
        <w:t>руководствоваться положениями настоящей Антикоррупционной политики и неукоснительно соблюдать ее принципы и требования;</w:t>
      </w:r>
    </w:p>
    <w:p w:rsidR="00E90D8A" w:rsidRPr="00C1381F" w:rsidRDefault="00E90D8A" w:rsidP="00871F24">
      <w:pPr>
        <w:pStyle w:val="a7"/>
        <w:widowControl w:val="0"/>
        <w:numPr>
          <w:ilvl w:val="0"/>
          <w:numId w:val="4"/>
        </w:numPr>
        <w:tabs>
          <w:tab w:val="left" w:pos="0"/>
          <w:tab w:val="left" w:pos="182"/>
        </w:tabs>
        <w:autoSpaceDE w:val="0"/>
        <w:autoSpaceDN w:val="0"/>
        <w:ind w:left="0" w:firstLine="0"/>
        <w:contextualSpacing w:val="0"/>
        <w:jc w:val="both"/>
        <w:rPr>
          <w:szCs w:val="28"/>
        </w:rPr>
      </w:pPr>
      <w:r w:rsidRPr="00C1381F">
        <w:rPr>
          <w:szCs w:val="28"/>
        </w:rPr>
        <w:t>воздерживаться от совершения и (или) участия в совершении коррупционных правонарушений в интересах или от имени администрации;</w:t>
      </w:r>
    </w:p>
    <w:p w:rsidR="00E90D8A" w:rsidRPr="00C1381F" w:rsidRDefault="00E90D8A" w:rsidP="00871F24">
      <w:pPr>
        <w:pStyle w:val="a7"/>
        <w:widowControl w:val="0"/>
        <w:numPr>
          <w:ilvl w:val="0"/>
          <w:numId w:val="4"/>
        </w:numPr>
        <w:tabs>
          <w:tab w:val="left" w:pos="0"/>
          <w:tab w:val="left" w:pos="182"/>
        </w:tabs>
        <w:autoSpaceDE w:val="0"/>
        <w:autoSpaceDN w:val="0"/>
        <w:ind w:left="0" w:firstLine="0"/>
        <w:contextualSpacing w:val="0"/>
        <w:jc w:val="both"/>
        <w:rPr>
          <w:szCs w:val="28"/>
        </w:rPr>
      </w:pPr>
      <w:r w:rsidRPr="00C1381F">
        <w:rPr>
          <w:szCs w:val="28"/>
        </w:rPr>
        <w:t>воздерживаться от поведения, которое может быть истолковано окружающими как готовность совершить или участвовать в совершении коррупционного правонарушения в интересах или от имени администрации;</w:t>
      </w:r>
    </w:p>
    <w:p w:rsidR="00E90D8A" w:rsidRPr="00C1381F" w:rsidRDefault="00E90D8A" w:rsidP="00871F24">
      <w:pPr>
        <w:pStyle w:val="a7"/>
        <w:widowControl w:val="0"/>
        <w:numPr>
          <w:ilvl w:val="0"/>
          <w:numId w:val="4"/>
        </w:numPr>
        <w:tabs>
          <w:tab w:val="left" w:pos="0"/>
          <w:tab w:val="left" w:pos="182"/>
        </w:tabs>
        <w:autoSpaceDE w:val="0"/>
        <w:autoSpaceDN w:val="0"/>
        <w:ind w:left="0" w:firstLine="0"/>
        <w:contextualSpacing w:val="0"/>
        <w:jc w:val="both"/>
        <w:rPr>
          <w:szCs w:val="28"/>
        </w:rPr>
      </w:pPr>
      <w:r w:rsidRPr="00C1381F">
        <w:rPr>
          <w:szCs w:val="28"/>
        </w:rPr>
        <w:t xml:space="preserve">незамедлительно информировать непосредственного руководителя, лицо, ответственное за реализацию Антикоррупционной политики, </w:t>
      </w:r>
      <w:proofErr w:type="gramStart"/>
      <w:r w:rsidRPr="00C1381F">
        <w:rPr>
          <w:szCs w:val="28"/>
        </w:rPr>
        <w:t>и(</w:t>
      </w:r>
      <w:proofErr w:type="gramEnd"/>
      <w:r w:rsidRPr="00C1381F">
        <w:rPr>
          <w:szCs w:val="28"/>
        </w:rPr>
        <w:t>или) руководителя администрации о случаях склонения муниципального служащего и работника к совершению коррупционных правонарушений;</w:t>
      </w:r>
    </w:p>
    <w:p w:rsidR="00E90D8A" w:rsidRPr="00C1381F" w:rsidRDefault="00E90D8A" w:rsidP="00871F24">
      <w:pPr>
        <w:pStyle w:val="a7"/>
        <w:widowControl w:val="0"/>
        <w:numPr>
          <w:ilvl w:val="0"/>
          <w:numId w:val="4"/>
        </w:numPr>
        <w:tabs>
          <w:tab w:val="left" w:pos="0"/>
          <w:tab w:val="left" w:pos="182"/>
        </w:tabs>
        <w:autoSpaceDE w:val="0"/>
        <w:autoSpaceDN w:val="0"/>
        <w:ind w:left="0" w:firstLine="0"/>
        <w:contextualSpacing w:val="0"/>
        <w:jc w:val="both"/>
        <w:rPr>
          <w:szCs w:val="28"/>
        </w:rPr>
      </w:pPr>
      <w:r w:rsidRPr="00C1381F">
        <w:rPr>
          <w:szCs w:val="28"/>
        </w:rPr>
        <w:t xml:space="preserve">незамедлительно информировать непосредственного руководителя, лицо, ответственное за реализацию Антикоррупционной политики, </w:t>
      </w:r>
      <w:proofErr w:type="gramStart"/>
      <w:r w:rsidRPr="00C1381F">
        <w:rPr>
          <w:szCs w:val="28"/>
        </w:rPr>
        <w:t>и(</w:t>
      </w:r>
      <w:proofErr w:type="gramEnd"/>
      <w:r w:rsidRPr="00C1381F">
        <w:rPr>
          <w:szCs w:val="28"/>
        </w:rPr>
        <w:t xml:space="preserve">или) руководителя администрации о ставшей известной муниципальному служащему и работнику информации о случаях совершения коррупционных правонарушений другими муниципальными служащими и </w:t>
      </w:r>
      <w:r w:rsidRPr="00C1381F">
        <w:rPr>
          <w:spacing w:val="-2"/>
          <w:szCs w:val="28"/>
        </w:rPr>
        <w:t>работниками;</w:t>
      </w:r>
    </w:p>
    <w:p w:rsidR="00E90D8A" w:rsidRPr="00C1381F" w:rsidRDefault="00E90D8A" w:rsidP="00871F24">
      <w:pPr>
        <w:pStyle w:val="a7"/>
        <w:widowControl w:val="0"/>
        <w:numPr>
          <w:ilvl w:val="0"/>
          <w:numId w:val="4"/>
        </w:numPr>
        <w:tabs>
          <w:tab w:val="left" w:pos="0"/>
          <w:tab w:val="left" w:pos="182"/>
        </w:tabs>
        <w:autoSpaceDE w:val="0"/>
        <w:autoSpaceDN w:val="0"/>
        <w:ind w:left="0" w:firstLine="0"/>
        <w:contextualSpacing w:val="0"/>
        <w:jc w:val="both"/>
        <w:rPr>
          <w:szCs w:val="28"/>
        </w:rPr>
      </w:pPr>
      <w:r w:rsidRPr="00C1381F">
        <w:rPr>
          <w:szCs w:val="28"/>
        </w:rPr>
        <w:t>сообщить непосредственному руководителю или лицу, ответственному за реализацию Антикоррупционнойполитики</w:t>
      </w:r>
      <w:proofErr w:type="gramStart"/>
      <w:r w:rsidRPr="00C1381F">
        <w:rPr>
          <w:szCs w:val="28"/>
        </w:rPr>
        <w:t>,о</w:t>
      </w:r>
      <w:proofErr w:type="gramEnd"/>
      <w:r w:rsidRPr="00C1381F">
        <w:rPr>
          <w:szCs w:val="28"/>
        </w:rPr>
        <w:t>возможностивозникновениялибовозникшемконфликте интересов, одной из сторон которого является муниципальный служащий и работник.</w:t>
      </w:r>
    </w:p>
    <w:p w:rsidR="00E90D8A" w:rsidRPr="00C1381F" w:rsidRDefault="00E90D8A" w:rsidP="00871F24">
      <w:pPr>
        <w:pStyle w:val="a8"/>
        <w:tabs>
          <w:tab w:val="left" w:pos="0"/>
        </w:tabs>
        <w:spacing w:after="0" w:line="240" w:lineRule="auto"/>
        <w:jc w:val="both"/>
        <w:rPr>
          <w:rFonts w:ascii="Times New Roman" w:hAnsi="Times New Roman" w:cs="Times New Roman"/>
          <w:sz w:val="28"/>
          <w:szCs w:val="28"/>
        </w:rPr>
      </w:pPr>
    </w:p>
    <w:p w:rsidR="00E90D8A" w:rsidRPr="00C1381F" w:rsidRDefault="00E90D8A" w:rsidP="00854721">
      <w:pPr>
        <w:pStyle w:val="11"/>
        <w:numPr>
          <w:ilvl w:val="0"/>
          <w:numId w:val="2"/>
        </w:numPr>
        <w:tabs>
          <w:tab w:val="left" w:pos="0"/>
          <w:tab w:val="left" w:pos="2457"/>
        </w:tabs>
        <w:ind w:left="0" w:firstLine="0"/>
        <w:rPr>
          <w:sz w:val="28"/>
          <w:szCs w:val="28"/>
        </w:rPr>
      </w:pPr>
      <w:r w:rsidRPr="00C1381F">
        <w:rPr>
          <w:sz w:val="28"/>
          <w:szCs w:val="28"/>
        </w:rPr>
        <w:t xml:space="preserve">Мероприятия по предупреждению </w:t>
      </w:r>
      <w:r w:rsidRPr="00C1381F">
        <w:rPr>
          <w:spacing w:val="-2"/>
          <w:sz w:val="28"/>
          <w:szCs w:val="28"/>
        </w:rPr>
        <w:t>коррупции</w:t>
      </w:r>
    </w:p>
    <w:p w:rsidR="00E90D8A" w:rsidRPr="00C1381F" w:rsidRDefault="00E90D8A" w:rsidP="00871F24">
      <w:pPr>
        <w:pStyle w:val="a7"/>
        <w:widowControl w:val="0"/>
        <w:numPr>
          <w:ilvl w:val="1"/>
          <w:numId w:val="2"/>
        </w:numPr>
        <w:tabs>
          <w:tab w:val="left" w:pos="0"/>
          <w:tab w:val="left" w:pos="1277"/>
        </w:tabs>
        <w:autoSpaceDE w:val="0"/>
        <w:autoSpaceDN w:val="0"/>
        <w:contextualSpacing w:val="0"/>
        <w:jc w:val="both"/>
        <w:rPr>
          <w:szCs w:val="28"/>
        </w:rPr>
      </w:pPr>
      <w:r w:rsidRPr="00C1381F">
        <w:rPr>
          <w:szCs w:val="28"/>
        </w:rPr>
        <w:t>Работа по предупреждению коррупции в администрации ведется в соответствии с ежегодно утверждаемым в установленном порядке планом противодействия коррупции.</w:t>
      </w:r>
    </w:p>
    <w:p w:rsidR="00E90D8A" w:rsidRPr="00C1381F" w:rsidRDefault="00E90D8A" w:rsidP="00871F24">
      <w:pPr>
        <w:pStyle w:val="a8"/>
        <w:tabs>
          <w:tab w:val="left" w:pos="0"/>
        </w:tabs>
        <w:spacing w:after="0" w:line="240" w:lineRule="auto"/>
        <w:jc w:val="both"/>
        <w:rPr>
          <w:rFonts w:ascii="Times New Roman" w:hAnsi="Times New Roman" w:cs="Times New Roman"/>
          <w:sz w:val="28"/>
          <w:szCs w:val="28"/>
        </w:rPr>
      </w:pPr>
    </w:p>
    <w:p w:rsidR="00E90D8A" w:rsidRPr="00C1381F" w:rsidRDefault="00E90D8A" w:rsidP="00854721">
      <w:pPr>
        <w:pStyle w:val="11"/>
        <w:numPr>
          <w:ilvl w:val="0"/>
          <w:numId w:val="2"/>
        </w:numPr>
        <w:tabs>
          <w:tab w:val="left" w:pos="0"/>
          <w:tab w:val="left" w:pos="862"/>
          <w:tab w:val="left" w:pos="3823"/>
        </w:tabs>
        <w:ind w:left="0" w:firstLine="0"/>
        <w:jc w:val="center"/>
        <w:rPr>
          <w:sz w:val="28"/>
          <w:szCs w:val="28"/>
        </w:rPr>
      </w:pPr>
      <w:r w:rsidRPr="00C1381F">
        <w:rPr>
          <w:sz w:val="28"/>
          <w:szCs w:val="28"/>
        </w:rPr>
        <w:t xml:space="preserve">Внедрение стандартов поведения муниципальных служащих и работников </w:t>
      </w:r>
      <w:r w:rsidRPr="00C1381F">
        <w:rPr>
          <w:spacing w:val="-2"/>
          <w:sz w:val="28"/>
          <w:szCs w:val="28"/>
        </w:rPr>
        <w:t>администрации</w:t>
      </w:r>
    </w:p>
    <w:p w:rsidR="00E90D8A" w:rsidRPr="00854721" w:rsidRDefault="00E90D8A" w:rsidP="00854721">
      <w:pPr>
        <w:pStyle w:val="a7"/>
        <w:widowControl w:val="0"/>
        <w:numPr>
          <w:ilvl w:val="1"/>
          <w:numId w:val="2"/>
        </w:numPr>
        <w:tabs>
          <w:tab w:val="left" w:pos="0"/>
          <w:tab w:val="left" w:pos="1277"/>
        </w:tabs>
        <w:autoSpaceDE w:val="0"/>
        <w:autoSpaceDN w:val="0"/>
        <w:contextualSpacing w:val="0"/>
        <w:jc w:val="both"/>
        <w:rPr>
          <w:szCs w:val="28"/>
        </w:rPr>
      </w:pPr>
      <w:proofErr w:type="gramStart"/>
      <w:r w:rsidRPr="00C1381F">
        <w:rPr>
          <w:szCs w:val="28"/>
        </w:rPr>
        <w:t xml:space="preserve">В целях внедрения антикоррупционных стандартов поведения </w:t>
      </w:r>
      <w:r w:rsidRPr="00C1381F">
        <w:rPr>
          <w:szCs w:val="28"/>
        </w:rPr>
        <w:lastRenderedPageBreak/>
        <w:t>муниципальных служащих и работников, в администрации устанавливаются общие правила и принципы поведения муниципальных служащих и работников, затрагивающие этику деловых отношений и направленные на формирование этичного, добросовестного поведения муниципальных служащих и работников и администрации в целом.</w:t>
      </w:r>
      <w:proofErr w:type="gramEnd"/>
      <w:r w:rsidR="00854721">
        <w:rPr>
          <w:szCs w:val="28"/>
        </w:rPr>
        <w:t xml:space="preserve"> </w:t>
      </w:r>
      <w:r w:rsidRPr="00854721">
        <w:rPr>
          <w:szCs w:val="28"/>
        </w:rPr>
        <w:t xml:space="preserve">Общие </w:t>
      </w:r>
      <w:proofErr w:type="gramStart"/>
      <w:r w:rsidRPr="00854721">
        <w:rPr>
          <w:szCs w:val="28"/>
        </w:rPr>
        <w:t>правила</w:t>
      </w:r>
      <w:proofErr w:type="gramEnd"/>
      <w:r w:rsidRPr="00854721">
        <w:rPr>
          <w:szCs w:val="28"/>
        </w:rPr>
        <w:t xml:space="preserve"> и принципы поведения закреплены в Кодексе этики и служебного поведения.</w:t>
      </w:r>
    </w:p>
    <w:p w:rsidR="00E90D8A" w:rsidRPr="00C1381F" w:rsidRDefault="00E90D8A" w:rsidP="00871F24">
      <w:pPr>
        <w:pStyle w:val="a8"/>
        <w:tabs>
          <w:tab w:val="left" w:pos="0"/>
        </w:tabs>
        <w:spacing w:after="0" w:line="240" w:lineRule="auto"/>
        <w:jc w:val="both"/>
        <w:rPr>
          <w:rFonts w:ascii="Times New Roman" w:hAnsi="Times New Roman" w:cs="Times New Roman"/>
          <w:sz w:val="28"/>
          <w:szCs w:val="28"/>
        </w:rPr>
      </w:pPr>
    </w:p>
    <w:p w:rsidR="00E90D8A" w:rsidRPr="00C1381F" w:rsidRDefault="00E90D8A" w:rsidP="00854721">
      <w:pPr>
        <w:pStyle w:val="11"/>
        <w:numPr>
          <w:ilvl w:val="0"/>
          <w:numId w:val="2"/>
        </w:numPr>
        <w:tabs>
          <w:tab w:val="left" w:pos="0"/>
          <w:tab w:val="left" w:pos="2128"/>
        </w:tabs>
        <w:ind w:left="0" w:firstLine="0"/>
        <w:jc w:val="center"/>
        <w:rPr>
          <w:sz w:val="28"/>
          <w:szCs w:val="28"/>
        </w:rPr>
      </w:pPr>
      <w:r w:rsidRPr="00C1381F">
        <w:rPr>
          <w:sz w:val="28"/>
          <w:szCs w:val="28"/>
        </w:rPr>
        <w:t xml:space="preserve">Выявление и урегулирование конфликта </w:t>
      </w:r>
      <w:r w:rsidRPr="00C1381F">
        <w:rPr>
          <w:spacing w:val="-2"/>
          <w:sz w:val="28"/>
          <w:szCs w:val="28"/>
        </w:rPr>
        <w:t>интересов</w:t>
      </w:r>
    </w:p>
    <w:p w:rsidR="00E90D8A" w:rsidRPr="00C1381F" w:rsidRDefault="00E90D8A" w:rsidP="00871F24">
      <w:pPr>
        <w:pStyle w:val="a7"/>
        <w:widowControl w:val="0"/>
        <w:numPr>
          <w:ilvl w:val="1"/>
          <w:numId w:val="2"/>
        </w:numPr>
        <w:tabs>
          <w:tab w:val="left" w:pos="0"/>
          <w:tab w:val="left" w:pos="1278"/>
        </w:tabs>
        <w:autoSpaceDE w:val="0"/>
        <w:autoSpaceDN w:val="0"/>
        <w:contextualSpacing w:val="0"/>
        <w:jc w:val="both"/>
        <w:rPr>
          <w:szCs w:val="28"/>
        </w:rPr>
      </w:pPr>
      <w:r w:rsidRPr="00C1381F">
        <w:rPr>
          <w:szCs w:val="28"/>
        </w:rPr>
        <w:t>В основу работы по урегулированию конфликта интересов в администрации положены следующие принципы:</w:t>
      </w:r>
    </w:p>
    <w:p w:rsidR="00E90D8A" w:rsidRPr="00C1381F" w:rsidRDefault="00E90D8A" w:rsidP="00871F24">
      <w:pPr>
        <w:pStyle w:val="a7"/>
        <w:widowControl w:val="0"/>
        <w:numPr>
          <w:ilvl w:val="0"/>
          <w:numId w:val="4"/>
        </w:numPr>
        <w:tabs>
          <w:tab w:val="left" w:pos="0"/>
          <w:tab w:val="left" w:pos="182"/>
        </w:tabs>
        <w:autoSpaceDE w:val="0"/>
        <w:autoSpaceDN w:val="0"/>
        <w:ind w:left="0" w:firstLine="0"/>
        <w:contextualSpacing w:val="0"/>
        <w:jc w:val="both"/>
        <w:rPr>
          <w:szCs w:val="28"/>
        </w:rPr>
      </w:pPr>
      <w:r w:rsidRPr="00C1381F">
        <w:rPr>
          <w:szCs w:val="28"/>
        </w:rPr>
        <w:t xml:space="preserve">Обязательность раскрытия сведений о возможном или возникшем конфликте </w:t>
      </w:r>
      <w:r w:rsidRPr="00C1381F">
        <w:rPr>
          <w:spacing w:val="-2"/>
          <w:szCs w:val="28"/>
        </w:rPr>
        <w:t>интересов;</w:t>
      </w:r>
    </w:p>
    <w:p w:rsidR="00E90D8A" w:rsidRPr="00C1381F" w:rsidRDefault="00E90D8A" w:rsidP="00871F24">
      <w:pPr>
        <w:pStyle w:val="a7"/>
        <w:widowControl w:val="0"/>
        <w:numPr>
          <w:ilvl w:val="0"/>
          <w:numId w:val="4"/>
        </w:numPr>
        <w:tabs>
          <w:tab w:val="left" w:pos="0"/>
          <w:tab w:val="left" w:pos="182"/>
        </w:tabs>
        <w:autoSpaceDE w:val="0"/>
        <w:autoSpaceDN w:val="0"/>
        <w:ind w:left="0" w:firstLine="0"/>
        <w:contextualSpacing w:val="0"/>
        <w:jc w:val="both"/>
        <w:rPr>
          <w:szCs w:val="28"/>
        </w:rPr>
      </w:pPr>
      <w:r w:rsidRPr="00C1381F">
        <w:rPr>
          <w:szCs w:val="28"/>
        </w:rPr>
        <w:t xml:space="preserve">индивидуальное рассмотрение и оценка </w:t>
      </w:r>
      <w:proofErr w:type="spellStart"/>
      <w:r w:rsidRPr="00C1381F">
        <w:rPr>
          <w:szCs w:val="28"/>
        </w:rPr>
        <w:t>репутационных</w:t>
      </w:r>
      <w:proofErr w:type="spellEnd"/>
      <w:r w:rsidRPr="00C1381F">
        <w:rPr>
          <w:szCs w:val="28"/>
        </w:rPr>
        <w:t xml:space="preserve"> рисков для администрации при выявлении каждого конфликта интересов и его урегулирование;</w:t>
      </w:r>
    </w:p>
    <w:p w:rsidR="00E90D8A" w:rsidRPr="00C1381F" w:rsidRDefault="00E90D8A" w:rsidP="00871F24">
      <w:pPr>
        <w:pStyle w:val="a7"/>
        <w:widowControl w:val="0"/>
        <w:numPr>
          <w:ilvl w:val="0"/>
          <w:numId w:val="4"/>
        </w:numPr>
        <w:tabs>
          <w:tab w:val="left" w:pos="0"/>
          <w:tab w:val="left" w:pos="182"/>
        </w:tabs>
        <w:autoSpaceDE w:val="0"/>
        <w:autoSpaceDN w:val="0"/>
        <w:ind w:left="0" w:firstLine="0"/>
        <w:contextualSpacing w:val="0"/>
        <w:jc w:val="both"/>
        <w:rPr>
          <w:szCs w:val="28"/>
        </w:rPr>
      </w:pPr>
      <w:r w:rsidRPr="00C1381F">
        <w:rPr>
          <w:szCs w:val="28"/>
        </w:rPr>
        <w:t>конфиденциальность процесса раскрытия сведений о конфликте интересов и процесса его урегулирования;</w:t>
      </w:r>
    </w:p>
    <w:p w:rsidR="00E90D8A" w:rsidRPr="00C1381F" w:rsidRDefault="00E90D8A" w:rsidP="00871F24">
      <w:pPr>
        <w:pStyle w:val="a7"/>
        <w:widowControl w:val="0"/>
        <w:numPr>
          <w:ilvl w:val="0"/>
          <w:numId w:val="4"/>
        </w:numPr>
        <w:tabs>
          <w:tab w:val="left" w:pos="0"/>
          <w:tab w:val="left" w:pos="182"/>
        </w:tabs>
        <w:autoSpaceDE w:val="0"/>
        <w:autoSpaceDN w:val="0"/>
        <w:ind w:left="0" w:firstLine="0"/>
        <w:contextualSpacing w:val="0"/>
        <w:jc w:val="both"/>
        <w:rPr>
          <w:szCs w:val="28"/>
        </w:rPr>
      </w:pPr>
      <w:r w:rsidRPr="00C1381F">
        <w:rPr>
          <w:szCs w:val="28"/>
        </w:rPr>
        <w:t xml:space="preserve">соблюдение баланса интересов организации и работника при урегулировании конфликта </w:t>
      </w:r>
      <w:r w:rsidRPr="00C1381F">
        <w:rPr>
          <w:spacing w:val="-2"/>
          <w:szCs w:val="28"/>
        </w:rPr>
        <w:t>интересов;</w:t>
      </w:r>
    </w:p>
    <w:p w:rsidR="00E90D8A" w:rsidRPr="00C1381F" w:rsidRDefault="00E90D8A" w:rsidP="00871F24">
      <w:pPr>
        <w:pStyle w:val="a7"/>
        <w:widowControl w:val="0"/>
        <w:numPr>
          <w:ilvl w:val="0"/>
          <w:numId w:val="4"/>
        </w:numPr>
        <w:tabs>
          <w:tab w:val="left" w:pos="0"/>
          <w:tab w:val="left" w:pos="182"/>
        </w:tabs>
        <w:autoSpaceDE w:val="0"/>
        <w:autoSpaceDN w:val="0"/>
        <w:ind w:left="0" w:firstLine="0"/>
        <w:contextualSpacing w:val="0"/>
        <w:jc w:val="both"/>
        <w:rPr>
          <w:szCs w:val="28"/>
        </w:rPr>
      </w:pPr>
      <w:r w:rsidRPr="00C1381F">
        <w:rPr>
          <w:szCs w:val="28"/>
        </w:rPr>
        <w:t>защита муниципального служащего и работника от преследования в связи с сообщением о конфликте интересов, который был своевременно раскрыт муниципальным служащим и работником и урегулирован (предотвращен) администрацией.</w:t>
      </w:r>
    </w:p>
    <w:p w:rsidR="00E90D8A" w:rsidRPr="00C1381F" w:rsidRDefault="00E90D8A" w:rsidP="00871F24">
      <w:pPr>
        <w:pStyle w:val="a7"/>
        <w:widowControl w:val="0"/>
        <w:numPr>
          <w:ilvl w:val="1"/>
          <w:numId w:val="2"/>
        </w:numPr>
        <w:tabs>
          <w:tab w:val="left" w:pos="0"/>
          <w:tab w:val="left" w:pos="1277"/>
        </w:tabs>
        <w:autoSpaceDE w:val="0"/>
        <w:autoSpaceDN w:val="0"/>
        <w:contextualSpacing w:val="0"/>
        <w:jc w:val="both"/>
        <w:rPr>
          <w:szCs w:val="28"/>
        </w:rPr>
      </w:pPr>
      <w:r w:rsidRPr="00C1381F">
        <w:rPr>
          <w:szCs w:val="28"/>
        </w:rPr>
        <w:t>Муниципальный служащий и работник обязан принимать меры по недопущению любой возможности возникновения конфликта интересов.</w:t>
      </w:r>
    </w:p>
    <w:p w:rsidR="00E90D8A" w:rsidRPr="00C1381F" w:rsidRDefault="00E90D8A" w:rsidP="00871F24">
      <w:pPr>
        <w:pStyle w:val="a7"/>
        <w:widowControl w:val="0"/>
        <w:numPr>
          <w:ilvl w:val="1"/>
          <w:numId w:val="2"/>
        </w:numPr>
        <w:tabs>
          <w:tab w:val="left" w:pos="0"/>
          <w:tab w:val="left" w:pos="1277"/>
        </w:tabs>
        <w:autoSpaceDE w:val="0"/>
        <w:autoSpaceDN w:val="0"/>
        <w:contextualSpacing w:val="0"/>
        <w:jc w:val="both"/>
        <w:rPr>
          <w:szCs w:val="28"/>
        </w:rPr>
      </w:pPr>
      <w:r w:rsidRPr="00C1381F">
        <w:rPr>
          <w:szCs w:val="28"/>
        </w:rPr>
        <w:t>Поступившая в рамках уведомления о возникшем конфликте интересов или о возможности его возникновения информация проверяется уполномоченным на это должностным лицом с целью оценки серьезности возникающих для организации рисков и выбора наиболее подходящей формы урегулирования конфликта интересов.</w:t>
      </w:r>
    </w:p>
    <w:p w:rsidR="00E90D8A" w:rsidRPr="00C1381F" w:rsidRDefault="00E90D8A" w:rsidP="00871F24">
      <w:pPr>
        <w:pStyle w:val="a7"/>
        <w:widowControl w:val="0"/>
        <w:numPr>
          <w:ilvl w:val="1"/>
          <w:numId w:val="2"/>
        </w:numPr>
        <w:tabs>
          <w:tab w:val="left" w:pos="0"/>
          <w:tab w:val="left" w:pos="1277"/>
        </w:tabs>
        <w:autoSpaceDE w:val="0"/>
        <w:autoSpaceDN w:val="0"/>
        <w:contextualSpacing w:val="0"/>
        <w:jc w:val="both"/>
        <w:rPr>
          <w:szCs w:val="28"/>
        </w:rPr>
      </w:pPr>
      <w:r w:rsidRPr="00C1381F">
        <w:rPr>
          <w:szCs w:val="28"/>
        </w:rPr>
        <w:t>Обязанности работников по недопущению возможности возникновения конфликта интересов, порядок предотвращения и (или) урегулирования конфликта интересов в администрации установлены Положением о конфликте интересов.</w:t>
      </w:r>
    </w:p>
    <w:p w:rsidR="00E90D8A" w:rsidRPr="00C1381F" w:rsidRDefault="00E90D8A" w:rsidP="00871F24">
      <w:pPr>
        <w:pStyle w:val="a8"/>
        <w:tabs>
          <w:tab w:val="left" w:pos="0"/>
        </w:tabs>
        <w:spacing w:after="0" w:line="240" w:lineRule="auto"/>
        <w:jc w:val="both"/>
        <w:rPr>
          <w:rFonts w:ascii="Times New Roman" w:hAnsi="Times New Roman" w:cs="Times New Roman"/>
          <w:sz w:val="28"/>
          <w:szCs w:val="28"/>
        </w:rPr>
      </w:pPr>
    </w:p>
    <w:p w:rsidR="00E90D8A" w:rsidRPr="00C1381F" w:rsidRDefault="00E90D8A" w:rsidP="00854721">
      <w:pPr>
        <w:pStyle w:val="11"/>
        <w:numPr>
          <w:ilvl w:val="0"/>
          <w:numId w:val="2"/>
        </w:numPr>
        <w:tabs>
          <w:tab w:val="left" w:pos="0"/>
          <w:tab w:val="left" w:pos="567"/>
        </w:tabs>
        <w:ind w:left="0" w:firstLine="0"/>
        <w:jc w:val="center"/>
        <w:rPr>
          <w:sz w:val="28"/>
          <w:szCs w:val="28"/>
        </w:rPr>
      </w:pPr>
      <w:r w:rsidRPr="00C1381F">
        <w:rPr>
          <w:sz w:val="28"/>
          <w:szCs w:val="28"/>
        </w:rPr>
        <w:t>Правила обмена деловыми подарками и знаками делового гостеприимства</w:t>
      </w:r>
    </w:p>
    <w:p w:rsidR="00E90D8A" w:rsidRPr="00C1381F" w:rsidRDefault="00E90D8A" w:rsidP="00871F24">
      <w:pPr>
        <w:pStyle w:val="a7"/>
        <w:widowControl w:val="0"/>
        <w:numPr>
          <w:ilvl w:val="1"/>
          <w:numId w:val="2"/>
        </w:numPr>
        <w:tabs>
          <w:tab w:val="left" w:pos="0"/>
          <w:tab w:val="left" w:pos="1419"/>
        </w:tabs>
        <w:autoSpaceDE w:val="0"/>
        <w:autoSpaceDN w:val="0"/>
        <w:contextualSpacing w:val="0"/>
        <w:jc w:val="both"/>
        <w:rPr>
          <w:szCs w:val="28"/>
        </w:rPr>
      </w:pPr>
      <w:r w:rsidRPr="00C1381F">
        <w:rPr>
          <w:szCs w:val="28"/>
        </w:rPr>
        <w:t>Администрация намерена поддерживать корпоративную культуру, в которой деловые подарки, корпоративное гостеприимство, представительские мероприятия рассматриваются только как инструмент для установления и поддержания деловых отношений и как проявление общепринятой вежливости в ходе хозяйственной и иной деятельности администрации.</w:t>
      </w:r>
    </w:p>
    <w:p w:rsidR="00E90D8A" w:rsidRPr="00C1381F" w:rsidRDefault="00E90D8A" w:rsidP="00871F24">
      <w:pPr>
        <w:pStyle w:val="a8"/>
        <w:tabs>
          <w:tab w:val="left" w:pos="0"/>
        </w:tabs>
        <w:spacing w:after="0" w:line="240" w:lineRule="auto"/>
        <w:jc w:val="both"/>
        <w:rPr>
          <w:rFonts w:ascii="Times New Roman" w:hAnsi="Times New Roman" w:cs="Times New Roman"/>
          <w:sz w:val="28"/>
          <w:szCs w:val="28"/>
        </w:rPr>
      </w:pPr>
    </w:p>
    <w:p w:rsidR="00E90D8A" w:rsidRPr="00C1381F" w:rsidRDefault="00E90D8A" w:rsidP="00854721">
      <w:pPr>
        <w:pStyle w:val="11"/>
        <w:numPr>
          <w:ilvl w:val="0"/>
          <w:numId w:val="2"/>
        </w:numPr>
        <w:tabs>
          <w:tab w:val="left" w:pos="0"/>
        </w:tabs>
        <w:ind w:left="0" w:firstLine="0"/>
        <w:jc w:val="center"/>
        <w:rPr>
          <w:sz w:val="28"/>
          <w:szCs w:val="28"/>
        </w:rPr>
      </w:pPr>
      <w:r w:rsidRPr="00C1381F">
        <w:rPr>
          <w:sz w:val="28"/>
          <w:szCs w:val="28"/>
        </w:rPr>
        <w:t>Меры по предупреждению коррупции при взаимодействии с контрагентами</w:t>
      </w:r>
    </w:p>
    <w:p w:rsidR="00E90D8A" w:rsidRPr="00C1381F" w:rsidRDefault="00E90D8A" w:rsidP="00871F24">
      <w:pPr>
        <w:pStyle w:val="a7"/>
        <w:widowControl w:val="0"/>
        <w:numPr>
          <w:ilvl w:val="1"/>
          <w:numId w:val="2"/>
        </w:numPr>
        <w:tabs>
          <w:tab w:val="left" w:pos="0"/>
        </w:tabs>
        <w:autoSpaceDE w:val="0"/>
        <w:autoSpaceDN w:val="0"/>
        <w:contextualSpacing w:val="0"/>
        <w:jc w:val="both"/>
        <w:rPr>
          <w:szCs w:val="28"/>
        </w:rPr>
      </w:pPr>
      <w:r w:rsidRPr="00C1381F">
        <w:rPr>
          <w:szCs w:val="28"/>
        </w:rPr>
        <w:lastRenderedPageBreak/>
        <w:t>Работа по предупреждению коррупции при взаимодействии с контрагентами, проводится по следующим направлениям:</w:t>
      </w:r>
    </w:p>
    <w:p w:rsidR="00E90D8A" w:rsidRPr="00C1381F" w:rsidRDefault="00E90D8A" w:rsidP="00871F24">
      <w:pPr>
        <w:pStyle w:val="a7"/>
        <w:widowControl w:val="0"/>
        <w:numPr>
          <w:ilvl w:val="2"/>
          <w:numId w:val="2"/>
        </w:numPr>
        <w:tabs>
          <w:tab w:val="left" w:pos="0"/>
        </w:tabs>
        <w:autoSpaceDE w:val="0"/>
        <w:autoSpaceDN w:val="0"/>
        <w:contextualSpacing w:val="0"/>
        <w:jc w:val="both"/>
        <w:rPr>
          <w:szCs w:val="28"/>
        </w:rPr>
      </w:pPr>
      <w:r w:rsidRPr="00C1381F">
        <w:rPr>
          <w:szCs w:val="28"/>
        </w:rPr>
        <w:t xml:space="preserve">Установление и сохранение деловых (хозяйственных) отношений с теми контрагентами, которые ведут деловые (хозяйственные) отношения на добросовестной и честной основе, заботятся о собственной репутации, демонстрируют поддержку высоким этическим стандартам при ведении хозяйственной деятельности, реализуют собственные меры по противодействию коррупции, участвуют в коллективных антикоррупционных </w:t>
      </w:r>
      <w:r w:rsidRPr="00C1381F">
        <w:rPr>
          <w:spacing w:val="-2"/>
          <w:szCs w:val="28"/>
        </w:rPr>
        <w:t>инициативах.</w:t>
      </w:r>
    </w:p>
    <w:p w:rsidR="00E90D8A" w:rsidRPr="00C1381F" w:rsidRDefault="00E90D8A" w:rsidP="00871F24">
      <w:pPr>
        <w:pStyle w:val="a7"/>
        <w:widowControl w:val="0"/>
        <w:numPr>
          <w:ilvl w:val="2"/>
          <w:numId w:val="2"/>
        </w:numPr>
        <w:tabs>
          <w:tab w:val="left" w:pos="0"/>
        </w:tabs>
        <w:autoSpaceDE w:val="0"/>
        <w:autoSpaceDN w:val="0"/>
        <w:contextualSpacing w:val="0"/>
        <w:jc w:val="both"/>
        <w:rPr>
          <w:szCs w:val="28"/>
        </w:rPr>
      </w:pPr>
      <w:r w:rsidRPr="00C1381F">
        <w:rPr>
          <w:szCs w:val="28"/>
        </w:rPr>
        <w:t>Внедрение специальных процедур проверки контрагентов в целях снижения риска вовлечения организации в коррупционную деятельность и иные недобросовестные практики в ходе отношений с контрагентами (сбор и анализ находящихся в открытом доступе сведений о потенциальных контрагентах: их репутации</w:t>
      </w:r>
      <w:r w:rsidR="00854721">
        <w:rPr>
          <w:szCs w:val="28"/>
        </w:rPr>
        <w:t xml:space="preserve"> </w:t>
      </w:r>
      <w:r w:rsidRPr="00C1381F">
        <w:rPr>
          <w:szCs w:val="28"/>
        </w:rPr>
        <w:t>в деловых кругах, длительности деятельности на рынке, участия в коррупционных скандалах и т.п.).</w:t>
      </w:r>
    </w:p>
    <w:p w:rsidR="00E90D8A" w:rsidRPr="00C1381F" w:rsidRDefault="00E90D8A" w:rsidP="00871F24">
      <w:pPr>
        <w:pStyle w:val="a7"/>
        <w:widowControl w:val="0"/>
        <w:numPr>
          <w:ilvl w:val="2"/>
          <w:numId w:val="2"/>
        </w:numPr>
        <w:tabs>
          <w:tab w:val="left" w:pos="0"/>
        </w:tabs>
        <w:autoSpaceDE w:val="0"/>
        <w:autoSpaceDN w:val="0"/>
        <w:contextualSpacing w:val="0"/>
        <w:jc w:val="both"/>
        <w:rPr>
          <w:szCs w:val="28"/>
        </w:rPr>
      </w:pPr>
      <w:r w:rsidRPr="00C1381F">
        <w:rPr>
          <w:szCs w:val="28"/>
        </w:rPr>
        <w:t>Распространение среди контрагентов программ, политик, стандартов поведения, процедур и правил, направленных на профилактику и противодействие коррупции, которые применяются в администрации.</w:t>
      </w:r>
    </w:p>
    <w:p w:rsidR="00E90D8A" w:rsidRPr="00C1381F" w:rsidRDefault="00E90D8A" w:rsidP="00871F24">
      <w:pPr>
        <w:pStyle w:val="a7"/>
        <w:widowControl w:val="0"/>
        <w:numPr>
          <w:ilvl w:val="2"/>
          <w:numId w:val="2"/>
        </w:numPr>
        <w:tabs>
          <w:tab w:val="left" w:pos="0"/>
        </w:tabs>
        <w:autoSpaceDE w:val="0"/>
        <w:autoSpaceDN w:val="0"/>
        <w:contextualSpacing w:val="0"/>
        <w:jc w:val="both"/>
        <w:rPr>
          <w:szCs w:val="28"/>
        </w:rPr>
      </w:pPr>
      <w:r w:rsidRPr="00C1381F">
        <w:rPr>
          <w:szCs w:val="28"/>
        </w:rPr>
        <w:t>Размещение на официальном сайте администрации информации о мерах по предупреждению коррупции, предпринимаемых в администрации.</w:t>
      </w:r>
    </w:p>
    <w:p w:rsidR="00E90D8A" w:rsidRPr="00C1381F" w:rsidRDefault="00E90D8A" w:rsidP="00871F24">
      <w:pPr>
        <w:pStyle w:val="a8"/>
        <w:tabs>
          <w:tab w:val="left" w:pos="0"/>
        </w:tabs>
        <w:spacing w:after="0" w:line="240" w:lineRule="auto"/>
        <w:jc w:val="both"/>
        <w:rPr>
          <w:rFonts w:ascii="Times New Roman" w:hAnsi="Times New Roman" w:cs="Times New Roman"/>
          <w:sz w:val="28"/>
          <w:szCs w:val="28"/>
        </w:rPr>
      </w:pPr>
    </w:p>
    <w:p w:rsidR="00E90D8A" w:rsidRPr="00C1381F" w:rsidRDefault="00E90D8A" w:rsidP="00854721">
      <w:pPr>
        <w:pStyle w:val="11"/>
        <w:numPr>
          <w:ilvl w:val="0"/>
          <w:numId w:val="2"/>
        </w:numPr>
        <w:tabs>
          <w:tab w:val="left" w:pos="0"/>
          <w:tab w:val="left" w:pos="2337"/>
        </w:tabs>
        <w:ind w:left="0" w:firstLine="0"/>
        <w:jc w:val="center"/>
        <w:rPr>
          <w:sz w:val="28"/>
          <w:szCs w:val="28"/>
        </w:rPr>
      </w:pPr>
      <w:r w:rsidRPr="00C1381F">
        <w:rPr>
          <w:sz w:val="28"/>
          <w:szCs w:val="28"/>
        </w:rPr>
        <w:t xml:space="preserve">Оценка коррупционных рисков </w:t>
      </w:r>
      <w:r w:rsidRPr="00C1381F">
        <w:rPr>
          <w:spacing w:val="-2"/>
          <w:sz w:val="28"/>
          <w:szCs w:val="28"/>
        </w:rPr>
        <w:t>администрации</w:t>
      </w:r>
    </w:p>
    <w:p w:rsidR="00E90D8A" w:rsidRPr="00C1381F" w:rsidRDefault="00E90D8A" w:rsidP="00871F24">
      <w:pPr>
        <w:pStyle w:val="a7"/>
        <w:widowControl w:val="0"/>
        <w:numPr>
          <w:ilvl w:val="1"/>
          <w:numId w:val="2"/>
        </w:numPr>
        <w:tabs>
          <w:tab w:val="left" w:pos="0"/>
          <w:tab w:val="left" w:pos="1420"/>
        </w:tabs>
        <w:autoSpaceDE w:val="0"/>
        <w:autoSpaceDN w:val="0"/>
        <w:contextualSpacing w:val="0"/>
        <w:jc w:val="both"/>
        <w:rPr>
          <w:szCs w:val="28"/>
        </w:rPr>
      </w:pPr>
      <w:r w:rsidRPr="00C1381F">
        <w:rPr>
          <w:szCs w:val="28"/>
        </w:rPr>
        <w:t xml:space="preserve">Целью оценки коррупционных рисков администрации </w:t>
      </w:r>
      <w:r w:rsidRPr="00C1381F">
        <w:rPr>
          <w:spacing w:val="-2"/>
          <w:szCs w:val="28"/>
        </w:rPr>
        <w:t>являются:</w:t>
      </w:r>
    </w:p>
    <w:p w:rsidR="00E90D8A" w:rsidRPr="00C1381F" w:rsidRDefault="00E90D8A" w:rsidP="00871F24">
      <w:pPr>
        <w:pStyle w:val="a7"/>
        <w:widowControl w:val="0"/>
        <w:numPr>
          <w:ilvl w:val="2"/>
          <w:numId w:val="2"/>
        </w:numPr>
        <w:tabs>
          <w:tab w:val="left" w:pos="0"/>
        </w:tabs>
        <w:autoSpaceDE w:val="0"/>
        <w:autoSpaceDN w:val="0"/>
        <w:contextualSpacing w:val="0"/>
        <w:jc w:val="both"/>
        <w:rPr>
          <w:szCs w:val="28"/>
        </w:rPr>
      </w:pPr>
      <w:r w:rsidRPr="00C1381F">
        <w:rPr>
          <w:szCs w:val="28"/>
        </w:rPr>
        <w:t>обеспечение соответствия реализуемых мер предупреждения коррупции специфике деятельности администрации;</w:t>
      </w:r>
    </w:p>
    <w:p w:rsidR="00E90D8A" w:rsidRPr="00C1381F" w:rsidRDefault="00E90D8A" w:rsidP="00871F24">
      <w:pPr>
        <w:pStyle w:val="a7"/>
        <w:widowControl w:val="0"/>
        <w:numPr>
          <w:ilvl w:val="2"/>
          <w:numId w:val="2"/>
        </w:numPr>
        <w:tabs>
          <w:tab w:val="left" w:pos="0"/>
        </w:tabs>
        <w:autoSpaceDE w:val="0"/>
        <w:autoSpaceDN w:val="0"/>
        <w:contextualSpacing w:val="0"/>
        <w:jc w:val="both"/>
        <w:rPr>
          <w:szCs w:val="28"/>
        </w:rPr>
      </w:pPr>
      <w:r w:rsidRPr="00C1381F">
        <w:rPr>
          <w:szCs w:val="28"/>
        </w:rPr>
        <w:t>рациональное использование ресурсов, направляемых на проведение работы по предупреждению коррупции;</w:t>
      </w:r>
    </w:p>
    <w:p w:rsidR="00E90D8A" w:rsidRPr="00C1381F" w:rsidRDefault="00E90D8A" w:rsidP="00871F24">
      <w:pPr>
        <w:pStyle w:val="a7"/>
        <w:widowControl w:val="0"/>
        <w:numPr>
          <w:ilvl w:val="2"/>
          <w:numId w:val="2"/>
        </w:numPr>
        <w:tabs>
          <w:tab w:val="left" w:pos="0"/>
        </w:tabs>
        <w:autoSpaceDE w:val="0"/>
        <w:autoSpaceDN w:val="0"/>
        <w:contextualSpacing w:val="0"/>
        <w:jc w:val="both"/>
        <w:rPr>
          <w:szCs w:val="28"/>
        </w:rPr>
      </w:pPr>
      <w:r w:rsidRPr="00C1381F">
        <w:rPr>
          <w:szCs w:val="28"/>
        </w:rPr>
        <w:t xml:space="preserve">определение конкретных процессов и хозяйственных операций в деятельности организации, при реализации которых наиболее высока вероятность совершения работниками коррупционных правонарушений и преступлений, как в целях получения личной выгоды, так и в целях получения выгоды </w:t>
      </w:r>
      <w:proofErr w:type="gramStart"/>
      <w:r w:rsidRPr="00C1381F">
        <w:rPr>
          <w:szCs w:val="28"/>
        </w:rPr>
        <w:t>о</w:t>
      </w:r>
      <w:proofErr w:type="gramEnd"/>
      <w:r w:rsidRPr="00C1381F">
        <w:rPr>
          <w:szCs w:val="28"/>
        </w:rPr>
        <w:t xml:space="preserve"> администрацией.</w:t>
      </w:r>
    </w:p>
    <w:p w:rsidR="00E90D8A" w:rsidRPr="00C1381F" w:rsidRDefault="00E90D8A" w:rsidP="00871F24">
      <w:pPr>
        <w:pStyle w:val="a7"/>
        <w:widowControl w:val="0"/>
        <w:numPr>
          <w:ilvl w:val="1"/>
          <w:numId w:val="2"/>
        </w:numPr>
        <w:tabs>
          <w:tab w:val="left" w:pos="0"/>
        </w:tabs>
        <w:autoSpaceDE w:val="0"/>
        <w:autoSpaceDN w:val="0"/>
        <w:contextualSpacing w:val="0"/>
        <w:jc w:val="both"/>
        <w:rPr>
          <w:szCs w:val="28"/>
        </w:rPr>
      </w:pPr>
      <w:r w:rsidRPr="00C1381F">
        <w:rPr>
          <w:szCs w:val="28"/>
        </w:rPr>
        <w:t xml:space="preserve">Оценка коррупционных рисков администрации осуществляется ежегодно в соответствии с Методическими рекомендациями по проведению оценки коррупционных рисков, возникающих при реализации функций, разработанных Министерством труда и социального развития Российской Федерации с учетом специфики деятельности </w:t>
      </w:r>
      <w:r w:rsidRPr="00C1381F">
        <w:rPr>
          <w:spacing w:val="-2"/>
          <w:szCs w:val="28"/>
        </w:rPr>
        <w:t>организаций.</w:t>
      </w:r>
    </w:p>
    <w:p w:rsidR="00E90D8A" w:rsidRPr="00C1381F" w:rsidRDefault="00E90D8A" w:rsidP="00871F24">
      <w:pPr>
        <w:pStyle w:val="a8"/>
        <w:tabs>
          <w:tab w:val="left" w:pos="0"/>
        </w:tabs>
        <w:spacing w:after="0" w:line="240" w:lineRule="auto"/>
        <w:jc w:val="both"/>
        <w:rPr>
          <w:rFonts w:ascii="Times New Roman" w:hAnsi="Times New Roman" w:cs="Times New Roman"/>
          <w:sz w:val="28"/>
          <w:szCs w:val="28"/>
        </w:rPr>
      </w:pPr>
    </w:p>
    <w:p w:rsidR="00E90D8A" w:rsidRPr="00C1381F" w:rsidRDefault="00E90D8A" w:rsidP="00871F24">
      <w:pPr>
        <w:pStyle w:val="11"/>
        <w:numPr>
          <w:ilvl w:val="0"/>
          <w:numId w:val="2"/>
        </w:numPr>
        <w:tabs>
          <w:tab w:val="left" w:pos="0"/>
          <w:tab w:val="left" w:pos="3093"/>
        </w:tabs>
        <w:ind w:left="0" w:firstLine="0"/>
        <w:rPr>
          <w:sz w:val="28"/>
          <w:szCs w:val="28"/>
        </w:rPr>
      </w:pPr>
      <w:r w:rsidRPr="00C1381F">
        <w:rPr>
          <w:sz w:val="28"/>
          <w:szCs w:val="28"/>
        </w:rPr>
        <w:t xml:space="preserve">Антикоррупционное </w:t>
      </w:r>
      <w:r w:rsidRPr="00C1381F">
        <w:rPr>
          <w:spacing w:val="-2"/>
          <w:sz w:val="28"/>
          <w:szCs w:val="28"/>
        </w:rPr>
        <w:t>просвещение</w:t>
      </w:r>
    </w:p>
    <w:p w:rsidR="00E90D8A" w:rsidRPr="00C1381F" w:rsidRDefault="00854721" w:rsidP="00854721">
      <w:pPr>
        <w:pStyle w:val="a7"/>
        <w:widowControl w:val="0"/>
        <w:numPr>
          <w:ilvl w:val="2"/>
          <w:numId w:val="2"/>
        </w:numPr>
        <w:tabs>
          <w:tab w:val="left" w:pos="0"/>
        </w:tabs>
        <w:autoSpaceDE w:val="0"/>
        <w:autoSpaceDN w:val="0"/>
        <w:contextualSpacing w:val="0"/>
        <w:jc w:val="both"/>
        <w:rPr>
          <w:szCs w:val="28"/>
        </w:rPr>
      </w:pPr>
      <w:r>
        <w:rPr>
          <w:szCs w:val="28"/>
        </w:rPr>
        <w:t xml:space="preserve">          </w:t>
      </w:r>
      <w:r w:rsidR="00E90D8A" w:rsidRPr="00C1381F">
        <w:rPr>
          <w:szCs w:val="28"/>
        </w:rPr>
        <w:t>В целях формирования антикоррупционного мировоззрения, нетерпимости к коррупционному поведению, повышения уровня правосознания и правовой культуры работников в администрации на плановой основе посредством антикоррупционного образования, антикоррупционной пропаганды и антикоррупционного консультирования осуществляется антикоррупционное просвещение.</w:t>
      </w:r>
    </w:p>
    <w:p w:rsidR="00E90D8A" w:rsidRPr="00C1381F" w:rsidRDefault="00E90D8A" w:rsidP="00871F24">
      <w:pPr>
        <w:pStyle w:val="a7"/>
        <w:widowControl w:val="0"/>
        <w:numPr>
          <w:ilvl w:val="1"/>
          <w:numId w:val="2"/>
        </w:numPr>
        <w:tabs>
          <w:tab w:val="left" w:pos="0"/>
        </w:tabs>
        <w:autoSpaceDE w:val="0"/>
        <w:autoSpaceDN w:val="0"/>
        <w:contextualSpacing w:val="0"/>
        <w:jc w:val="both"/>
        <w:rPr>
          <w:szCs w:val="28"/>
        </w:rPr>
      </w:pPr>
      <w:r w:rsidRPr="00C1381F">
        <w:rPr>
          <w:szCs w:val="28"/>
        </w:rPr>
        <w:lastRenderedPageBreak/>
        <w:t>Антикоррупционное образование муниципальных служащих и работников осуществляется за счет администрации в форме подготовки (переподготовки) и повышенияквалификацииработников</w:t>
      </w:r>
      <w:proofErr w:type="gramStart"/>
      <w:r w:rsidRPr="00C1381F">
        <w:rPr>
          <w:szCs w:val="28"/>
        </w:rPr>
        <w:t>,о</w:t>
      </w:r>
      <w:proofErr w:type="gramEnd"/>
      <w:r w:rsidRPr="00C1381F">
        <w:rPr>
          <w:szCs w:val="28"/>
        </w:rPr>
        <w:t xml:space="preserve">тветственныхзареализациюАнтикоррупционной </w:t>
      </w:r>
      <w:r w:rsidRPr="00C1381F">
        <w:rPr>
          <w:spacing w:val="-2"/>
          <w:szCs w:val="28"/>
        </w:rPr>
        <w:t>политики.</w:t>
      </w:r>
    </w:p>
    <w:p w:rsidR="00E90D8A" w:rsidRPr="00C1381F" w:rsidRDefault="00E90D8A" w:rsidP="00871F24">
      <w:pPr>
        <w:pStyle w:val="a7"/>
        <w:widowControl w:val="0"/>
        <w:numPr>
          <w:ilvl w:val="1"/>
          <w:numId w:val="2"/>
        </w:numPr>
        <w:tabs>
          <w:tab w:val="left" w:pos="0"/>
        </w:tabs>
        <w:autoSpaceDE w:val="0"/>
        <w:autoSpaceDN w:val="0"/>
        <w:contextualSpacing w:val="0"/>
        <w:jc w:val="both"/>
        <w:rPr>
          <w:szCs w:val="28"/>
        </w:rPr>
      </w:pPr>
      <w:r w:rsidRPr="00C1381F">
        <w:rPr>
          <w:szCs w:val="28"/>
        </w:rPr>
        <w:t>Антикоррупционная пропаганда осуществляется через средства массовой информации, наружную рекламу и иными средствами в целях формирования у муниципальных служащих и работников нетерпимости к коррупционному поведению, воспитания у них чувства гражданской ответственности.</w:t>
      </w:r>
    </w:p>
    <w:p w:rsidR="00E90D8A" w:rsidRPr="00C1381F" w:rsidRDefault="00E90D8A" w:rsidP="00871F24">
      <w:pPr>
        <w:pStyle w:val="a7"/>
        <w:widowControl w:val="0"/>
        <w:numPr>
          <w:ilvl w:val="1"/>
          <w:numId w:val="2"/>
        </w:numPr>
        <w:tabs>
          <w:tab w:val="left" w:pos="0"/>
        </w:tabs>
        <w:autoSpaceDE w:val="0"/>
        <w:autoSpaceDN w:val="0"/>
        <w:contextualSpacing w:val="0"/>
        <w:jc w:val="both"/>
        <w:rPr>
          <w:szCs w:val="28"/>
        </w:rPr>
      </w:pPr>
      <w:r w:rsidRPr="00C1381F">
        <w:rPr>
          <w:szCs w:val="28"/>
        </w:rPr>
        <w:t>Антикоррупционное консультирование осуществляется в индивидуальном порядке лицами, ответственными за реализацию Антикоррупционной политики в администрации. Консультирование по частным вопросам противодействия коррупции и урегулирования конфликта интересов проводится в конфиденциальном порядке.</w:t>
      </w:r>
    </w:p>
    <w:p w:rsidR="00E90D8A" w:rsidRPr="00C1381F" w:rsidRDefault="00E90D8A" w:rsidP="00871F24">
      <w:pPr>
        <w:pStyle w:val="a8"/>
        <w:tabs>
          <w:tab w:val="left" w:pos="0"/>
        </w:tabs>
        <w:spacing w:after="0" w:line="240" w:lineRule="auto"/>
        <w:jc w:val="both"/>
        <w:rPr>
          <w:rFonts w:ascii="Times New Roman" w:hAnsi="Times New Roman" w:cs="Times New Roman"/>
          <w:sz w:val="28"/>
          <w:szCs w:val="28"/>
        </w:rPr>
      </w:pPr>
    </w:p>
    <w:p w:rsidR="00E90D8A" w:rsidRPr="00C1381F" w:rsidRDefault="00E90D8A" w:rsidP="00871F24">
      <w:pPr>
        <w:pStyle w:val="11"/>
        <w:numPr>
          <w:ilvl w:val="0"/>
          <w:numId w:val="2"/>
        </w:numPr>
        <w:tabs>
          <w:tab w:val="left" w:pos="0"/>
          <w:tab w:val="left" w:pos="3314"/>
        </w:tabs>
        <w:ind w:left="0" w:firstLine="0"/>
        <w:rPr>
          <w:sz w:val="28"/>
          <w:szCs w:val="28"/>
        </w:rPr>
      </w:pPr>
      <w:r w:rsidRPr="00C1381F">
        <w:rPr>
          <w:sz w:val="28"/>
          <w:szCs w:val="28"/>
        </w:rPr>
        <w:t xml:space="preserve">Внутренний контроль и </w:t>
      </w:r>
      <w:r w:rsidRPr="00C1381F">
        <w:rPr>
          <w:spacing w:val="-2"/>
          <w:sz w:val="28"/>
          <w:szCs w:val="28"/>
        </w:rPr>
        <w:t>аудит</w:t>
      </w:r>
    </w:p>
    <w:p w:rsidR="00E90D8A" w:rsidRPr="00C1381F" w:rsidRDefault="00E90D8A" w:rsidP="00871F24">
      <w:pPr>
        <w:pStyle w:val="a7"/>
        <w:widowControl w:val="0"/>
        <w:numPr>
          <w:ilvl w:val="1"/>
          <w:numId w:val="2"/>
        </w:numPr>
        <w:tabs>
          <w:tab w:val="left" w:pos="0"/>
        </w:tabs>
        <w:autoSpaceDE w:val="0"/>
        <w:autoSpaceDN w:val="0"/>
        <w:contextualSpacing w:val="0"/>
        <w:jc w:val="both"/>
        <w:rPr>
          <w:szCs w:val="28"/>
        </w:rPr>
      </w:pPr>
      <w:r w:rsidRPr="00C1381F">
        <w:rPr>
          <w:szCs w:val="28"/>
        </w:rPr>
        <w:t xml:space="preserve">Осуществление в соответствии с Федеральным законом от </w:t>
      </w:r>
      <w:r w:rsidRPr="00C1381F">
        <w:rPr>
          <w:spacing w:val="-2"/>
          <w:szCs w:val="28"/>
        </w:rPr>
        <w:t xml:space="preserve">06.12.2011г. </w:t>
      </w:r>
      <w:r w:rsidRPr="00C1381F">
        <w:rPr>
          <w:szCs w:val="28"/>
        </w:rPr>
        <w:t>№402-ФЗ «О бухгалтерском учете» внутреннего контроля хозяйственных операций способствует профилактике и выявлению коррупционных правонарушений в деятельности администрации.</w:t>
      </w:r>
    </w:p>
    <w:p w:rsidR="00E90D8A" w:rsidRPr="00C1381F" w:rsidRDefault="00E90D8A" w:rsidP="00871F24">
      <w:pPr>
        <w:pStyle w:val="a7"/>
        <w:widowControl w:val="0"/>
        <w:numPr>
          <w:ilvl w:val="1"/>
          <w:numId w:val="2"/>
        </w:numPr>
        <w:tabs>
          <w:tab w:val="left" w:pos="0"/>
        </w:tabs>
        <w:autoSpaceDE w:val="0"/>
        <w:autoSpaceDN w:val="0"/>
        <w:contextualSpacing w:val="0"/>
        <w:jc w:val="both"/>
        <w:rPr>
          <w:szCs w:val="28"/>
        </w:rPr>
      </w:pPr>
      <w:r w:rsidRPr="00C1381F">
        <w:rPr>
          <w:szCs w:val="28"/>
        </w:rPr>
        <w:t>Задачами внутреннего контроля и аудита в целях реализации мер предупреждения коррупции являются обеспечение надежности и достоверности финансовой (бухгалтерской) отчетности администрации и обеспечение соответствия деятельности организации требованиям нормативных правовых актов и локальных нормативных актов администрации.</w:t>
      </w:r>
    </w:p>
    <w:p w:rsidR="00E90D8A" w:rsidRPr="00C1381F" w:rsidRDefault="00E90D8A" w:rsidP="00871F24">
      <w:pPr>
        <w:pStyle w:val="a7"/>
        <w:widowControl w:val="0"/>
        <w:numPr>
          <w:ilvl w:val="1"/>
          <w:numId w:val="2"/>
        </w:numPr>
        <w:tabs>
          <w:tab w:val="left" w:pos="0"/>
        </w:tabs>
        <w:autoSpaceDE w:val="0"/>
        <w:autoSpaceDN w:val="0"/>
        <w:contextualSpacing w:val="0"/>
        <w:jc w:val="both"/>
        <w:rPr>
          <w:szCs w:val="28"/>
        </w:rPr>
      </w:pPr>
      <w:r w:rsidRPr="00C1381F">
        <w:rPr>
          <w:szCs w:val="28"/>
        </w:rPr>
        <w:t>Требования Антикоррупционной политики, учитываемые при формировании системы внутреннего контроля и аудита администрации:</w:t>
      </w:r>
    </w:p>
    <w:p w:rsidR="00E90D8A" w:rsidRPr="00C1381F" w:rsidRDefault="00854721" w:rsidP="00871F24">
      <w:pPr>
        <w:pStyle w:val="a7"/>
        <w:widowControl w:val="0"/>
        <w:numPr>
          <w:ilvl w:val="0"/>
          <w:numId w:val="5"/>
        </w:numPr>
        <w:tabs>
          <w:tab w:val="left" w:pos="0"/>
          <w:tab w:val="left" w:pos="182"/>
        </w:tabs>
        <w:autoSpaceDE w:val="0"/>
        <w:autoSpaceDN w:val="0"/>
        <w:ind w:left="0" w:firstLine="0"/>
        <w:contextualSpacing w:val="0"/>
        <w:jc w:val="both"/>
        <w:rPr>
          <w:szCs w:val="28"/>
        </w:rPr>
      </w:pPr>
      <w:r>
        <w:rPr>
          <w:szCs w:val="28"/>
        </w:rPr>
        <w:t>п</w:t>
      </w:r>
      <w:r w:rsidR="00E90D8A" w:rsidRPr="00C1381F">
        <w:rPr>
          <w:szCs w:val="28"/>
        </w:rPr>
        <w:t>роверка соблюдения различных организационных процедур и правил деятельности, которые значимы с точки зрения работы по предупреждению коррупции;</w:t>
      </w:r>
    </w:p>
    <w:p w:rsidR="00E90D8A" w:rsidRPr="00C1381F" w:rsidRDefault="00854721" w:rsidP="00871F24">
      <w:pPr>
        <w:pStyle w:val="a7"/>
        <w:widowControl w:val="0"/>
        <w:numPr>
          <w:ilvl w:val="0"/>
          <w:numId w:val="5"/>
        </w:numPr>
        <w:tabs>
          <w:tab w:val="left" w:pos="0"/>
          <w:tab w:val="left" w:pos="182"/>
        </w:tabs>
        <w:autoSpaceDE w:val="0"/>
        <w:autoSpaceDN w:val="0"/>
        <w:ind w:left="0" w:firstLine="0"/>
        <w:contextualSpacing w:val="0"/>
        <w:jc w:val="both"/>
        <w:rPr>
          <w:szCs w:val="28"/>
        </w:rPr>
      </w:pPr>
      <w:r>
        <w:rPr>
          <w:szCs w:val="28"/>
        </w:rPr>
        <w:t>к</w:t>
      </w:r>
      <w:r w:rsidR="00E90D8A" w:rsidRPr="00C1381F">
        <w:rPr>
          <w:szCs w:val="28"/>
        </w:rPr>
        <w:t>онтроль документирования операций хозяйственной деятельности</w:t>
      </w:r>
      <w:r w:rsidR="00E90D8A" w:rsidRPr="00C1381F">
        <w:rPr>
          <w:spacing w:val="-2"/>
          <w:szCs w:val="28"/>
        </w:rPr>
        <w:t xml:space="preserve"> администрации;</w:t>
      </w:r>
    </w:p>
    <w:p w:rsidR="00E90D8A" w:rsidRPr="00C1381F" w:rsidRDefault="00E90D8A" w:rsidP="00871F24">
      <w:pPr>
        <w:pStyle w:val="a7"/>
        <w:widowControl w:val="0"/>
        <w:numPr>
          <w:ilvl w:val="0"/>
          <w:numId w:val="5"/>
        </w:numPr>
        <w:tabs>
          <w:tab w:val="left" w:pos="0"/>
          <w:tab w:val="left" w:pos="182"/>
          <w:tab w:val="left" w:pos="1362"/>
          <w:tab w:val="left" w:pos="3177"/>
          <w:tab w:val="left" w:pos="5077"/>
          <w:tab w:val="left" w:pos="7059"/>
          <w:tab w:val="left" w:pos="8277"/>
          <w:tab w:val="left" w:pos="8639"/>
        </w:tabs>
        <w:autoSpaceDE w:val="0"/>
        <w:autoSpaceDN w:val="0"/>
        <w:ind w:left="0" w:firstLine="0"/>
        <w:contextualSpacing w:val="0"/>
        <w:jc w:val="both"/>
        <w:rPr>
          <w:szCs w:val="28"/>
        </w:rPr>
      </w:pPr>
      <w:r w:rsidRPr="00C1381F">
        <w:rPr>
          <w:spacing w:val="-2"/>
          <w:szCs w:val="28"/>
        </w:rPr>
        <w:t>проверка</w:t>
      </w:r>
      <w:r w:rsidRPr="00C1381F">
        <w:rPr>
          <w:szCs w:val="28"/>
        </w:rPr>
        <w:tab/>
      </w:r>
      <w:r w:rsidRPr="00C1381F">
        <w:rPr>
          <w:spacing w:val="-2"/>
          <w:szCs w:val="28"/>
        </w:rPr>
        <w:t>экономической</w:t>
      </w:r>
      <w:r w:rsidR="00854721">
        <w:rPr>
          <w:spacing w:val="-2"/>
          <w:szCs w:val="28"/>
        </w:rPr>
        <w:t xml:space="preserve"> </w:t>
      </w:r>
      <w:r w:rsidR="00854721">
        <w:rPr>
          <w:szCs w:val="28"/>
        </w:rPr>
        <w:t xml:space="preserve"> </w:t>
      </w:r>
      <w:r w:rsidRPr="00C1381F">
        <w:rPr>
          <w:spacing w:val="-2"/>
          <w:szCs w:val="28"/>
        </w:rPr>
        <w:t>обоснованности</w:t>
      </w:r>
      <w:r w:rsidR="00854721">
        <w:rPr>
          <w:szCs w:val="28"/>
        </w:rPr>
        <w:t xml:space="preserve"> </w:t>
      </w:r>
      <w:r w:rsidRPr="00C1381F">
        <w:rPr>
          <w:spacing w:val="-2"/>
          <w:szCs w:val="28"/>
        </w:rPr>
        <w:t>осуществляемых</w:t>
      </w:r>
      <w:r w:rsidR="00854721">
        <w:rPr>
          <w:szCs w:val="28"/>
        </w:rPr>
        <w:t xml:space="preserve"> </w:t>
      </w:r>
      <w:r w:rsidRPr="00C1381F">
        <w:rPr>
          <w:spacing w:val="-2"/>
          <w:szCs w:val="28"/>
        </w:rPr>
        <w:t>операций</w:t>
      </w:r>
      <w:r w:rsidRPr="00C1381F">
        <w:rPr>
          <w:szCs w:val="28"/>
        </w:rPr>
        <w:tab/>
      </w:r>
      <w:r w:rsidRPr="00C1381F">
        <w:rPr>
          <w:spacing w:val="-10"/>
          <w:szCs w:val="28"/>
        </w:rPr>
        <w:t>в</w:t>
      </w:r>
      <w:r w:rsidR="00854721">
        <w:rPr>
          <w:szCs w:val="28"/>
        </w:rPr>
        <w:t xml:space="preserve"> </w:t>
      </w:r>
      <w:r w:rsidRPr="00C1381F">
        <w:rPr>
          <w:spacing w:val="-2"/>
          <w:szCs w:val="28"/>
        </w:rPr>
        <w:t xml:space="preserve">сферах </w:t>
      </w:r>
      <w:r w:rsidRPr="00C1381F">
        <w:rPr>
          <w:szCs w:val="28"/>
        </w:rPr>
        <w:t>коррупционного риска.</w:t>
      </w:r>
    </w:p>
    <w:p w:rsidR="00E90D8A" w:rsidRPr="00C1381F" w:rsidRDefault="00E90D8A" w:rsidP="00871F24">
      <w:pPr>
        <w:pStyle w:val="a7"/>
        <w:widowControl w:val="0"/>
        <w:numPr>
          <w:ilvl w:val="2"/>
          <w:numId w:val="2"/>
        </w:numPr>
        <w:tabs>
          <w:tab w:val="left" w:pos="0"/>
        </w:tabs>
        <w:autoSpaceDE w:val="0"/>
        <w:autoSpaceDN w:val="0"/>
        <w:contextualSpacing w:val="0"/>
        <w:jc w:val="both"/>
        <w:rPr>
          <w:szCs w:val="28"/>
        </w:rPr>
      </w:pPr>
      <w:proofErr w:type="gramStart"/>
      <w:r w:rsidRPr="00C1381F">
        <w:rPr>
          <w:szCs w:val="28"/>
        </w:rPr>
        <w:t>Контроль документирования операций хозяйственной деятельности</w:t>
      </w:r>
      <w:r w:rsidR="00854721">
        <w:rPr>
          <w:szCs w:val="28"/>
        </w:rPr>
        <w:t>,</w:t>
      </w:r>
      <w:r w:rsidRPr="00C1381F">
        <w:rPr>
          <w:szCs w:val="28"/>
        </w:rPr>
        <w:t xml:space="preserve"> прежде всего</w:t>
      </w:r>
      <w:r w:rsidR="00854721">
        <w:rPr>
          <w:szCs w:val="28"/>
        </w:rPr>
        <w:t>,</w:t>
      </w:r>
      <w:r w:rsidRPr="00C1381F">
        <w:rPr>
          <w:szCs w:val="28"/>
        </w:rPr>
        <w:t xml:space="preserve"> связан с обязанностью ведения финансовой (бухгалтерской) отчетности администрации и направлен на предупреждение и выявление соответствующих нарушений: составление неофициальной отчетности, использование поддельных документов, запись несуществующих расходов, отсутствие первичных учетных документов, исправления в документах и отчетности, уничтожение документов и отчетности ранее установленного срока и т. д.</w:t>
      </w:r>
      <w:proofErr w:type="gramEnd"/>
    </w:p>
    <w:p w:rsidR="00E90D8A" w:rsidRPr="00C1381F" w:rsidRDefault="00E90D8A" w:rsidP="00871F24">
      <w:pPr>
        <w:pStyle w:val="a7"/>
        <w:widowControl w:val="0"/>
        <w:numPr>
          <w:ilvl w:val="2"/>
          <w:numId w:val="2"/>
        </w:numPr>
        <w:tabs>
          <w:tab w:val="left" w:pos="0"/>
        </w:tabs>
        <w:autoSpaceDE w:val="0"/>
        <w:autoSpaceDN w:val="0"/>
        <w:contextualSpacing w:val="0"/>
        <w:jc w:val="both"/>
        <w:rPr>
          <w:szCs w:val="28"/>
        </w:rPr>
      </w:pPr>
      <w:r w:rsidRPr="00C1381F">
        <w:rPr>
          <w:szCs w:val="28"/>
        </w:rPr>
        <w:t xml:space="preserve">Проверка экономической обоснованности осуществляемых операций в сферах коррупционного риска проводится в отношении обмена деловыми </w:t>
      </w:r>
      <w:r w:rsidRPr="00C1381F">
        <w:rPr>
          <w:szCs w:val="28"/>
        </w:rPr>
        <w:lastRenderedPageBreak/>
        <w:t xml:space="preserve">подарками, представительских расходов, благотворительных пожертвований, вознаграждений внешним консультантам с учетом обстоятельств - индикаторов неправомерных действий, </w:t>
      </w:r>
      <w:r w:rsidRPr="00C1381F">
        <w:rPr>
          <w:spacing w:val="-2"/>
          <w:szCs w:val="28"/>
        </w:rPr>
        <w:t>например:</w:t>
      </w:r>
    </w:p>
    <w:p w:rsidR="00E90D8A" w:rsidRPr="00C1381F" w:rsidRDefault="00E90D8A" w:rsidP="00871F24">
      <w:pPr>
        <w:pStyle w:val="a7"/>
        <w:widowControl w:val="0"/>
        <w:numPr>
          <w:ilvl w:val="0"/>
          <w:numId w:val="5"/>
        </w:numPr>
        <w:tabs>
          <w:tab w:val="left" w:pos="0"/>
          <w:tab w:val="left" w:pos="182"/>
        </w:tabs>
        <w:autoSpaceDE w:val="0"/>
        <w:autoSpaceDN w:val="0"/>
        <w:ind w:left="0" w:firstLine="0"/>
        <w:contextualSpacing w:val="0"/>
        <w:jc w:val="both"/>
        <w:rPr>
          <w:szCs w:val="28"/>
        </w:rPr>
      </w:pPr>
      <w:r w:rsidRPr="00C1381F">
        <w:rPr>
          <w:szCs w:val="28"/>
        </w:rPr>
        <w:t xml:space="preserve">оплата услуг, характер которых не определен либо вызывает </w:t>
      </w:r>
      <w:r w:rsidRPr="00C1381F">
        <w:rPr>
          <w:spacing w:val="-2"/>
          <w:szCs w:val="28"/>
        </w:rPr>
        <w:t>сомнения;</w:t>
      </w:r>
    </w:p>
    <w:p w:rsidR="00E90D8A" w:rsidRPr="00C1381F" w:rsidRDefault="00E90D8A" w:rsidP="00871F24">
      <w:pPr>
        <w:pStyle w:val="a7"/>
        <w:widowControl w:val="0"/>
        <w:numPr>
          <w:ilvl w:val="0"/>
          <w:numId w:val="5"/>
        </w:numPr>
        <w:tabs>
          <w:tab w:val="left" w:pos="0"/>
          <w:tab w:val="left" w:pos="182"/>
        </w:tabs>
        <w:autoSpaceDE w:val="0"/>
        <w:autoSpaceDN w:val="0"/>
        <w:ind w:left="0" w:firstLine="0"/>
        <w:contextualSpacing w:val="0"/>
        <w:jc w:val="both"/>
        <w:rPr>
          <w:szCs w:val="28"/>
        </w:rPr>
      </w:pPr>
      <w:r w:rsidRPr="00C1381F">
        <w:rPr>
          <w:szCs w:val="28"/>
        </w:rPr>
        <w:t>предоставление дорогостоящих подарков, оплата транспортных, развлекательных услуг, выдача на льготных условиях займов, предоставление иных ценностей или благ внешним консультантам, государственным или муниципальным служащим, работникам аффилированных лиц и контрагентов;</w:t>
      </w:r>
    </w:p>
    <w:p w:rsidR="00E90D8A" w:rsidRPr="00C1381F" w:rsidRDefault="00E90D8A" w:rsidP="00871F24">
      <w:pPr>
        <w:pStyle w:val="a7"/>
        <w:widowControl w:val="0"/>
        <w:numPr>
          <w:ilvl w:val="0"/>
          <w:numId w:val="5"/>
        </w:numPr>
        <w:tabs>
          <w:tab w:val="left" w:pos="0"/>
          <w:tab w:val="left" w:pos="182"/>
        </w:tabs>
        <w:autoSpaceDE w:val="0"/>
        <w:autoSpaceDN w:val="0"/>
        <w:ind w:left="0" w:firstLine="0"/>
        <w:contextualSpacing w:val="0"/>
        <w:jc w:val="both"/>
        <w:rPr>
          <w:szCs w:val="28"/>
        </w:rPr>
      </w:pPr>
      <w:r w:rsidRPr="00C1381F">
        <w:rPr>
          <w:szCs w:val="28"/>
        </w:rPr>
        <w:t>выплата посреднику или внешнему консультанту вознаграждения, размер которого превышает обычную плату для организации или плату для данного вида услуг;</w:t>
      </w:r>
    </w:p>
    <w:p w:rsidR="00E90D8A" w:rsidRPr="00C1381F" w:rsidRDefault="00E90D8A" w:rsidP="00871F24">
      <w:pPr>
        <w:pStyle w:val="a7"/>
        <w:widowControl w:val="0"/>
        <w:numPr>
          <w:ilvl w:val="0"/>
          <w:numId w:val="5"/>
        </w:numPr>
        <w:tabs>
          <w:tab w:val="left" w:pos="0"/>
          <w:tab w:val="left" w:pos="182"/>
        </w:tabs>
        <w:autoSpaceDE w:val="0"/>
        <w:autoSpaceDN w:val="0"/>
        <w:ind w:left="0" w:firstLine="0"/>
        <w:contextualSpacing w:val="0"/>
        <w:jc w:val="both"/>
        <w:rPr>
          <w:szCs w:val="28"/>
        </w:rPr>
      </w:pPr>
      <w:r w:rsidRPr="00C1381F">
        <w:rPr>
          <w:szCs w:val="28"/>
        </w:rPr>
        <w:t xml:space="preserve">закупки или продажи по ценам, значительно отличающимся от </w:t>
      </w:r>
      <w:proofErr w:type="gramStart"/>
      <w:r w:rsidRPr="00C1381F">
        <w:rPr>
          <w:spacing w:val="-2"/>
          <w:szCs w:val="28"/>
        </w:rPr>
        <w:t>рыночных</w:t>
      </w:r>
      <w:proofErr w:type="gramEnd"/>
      <w:r w:rsidRPr="00C1381F">
        <w:rPr>
          <w:spacing w:val="-2"/>
          <w:szCs w:val="28"/>
        </w:rPr>
        <w:t>;</w:t>
      </w:r>
    </w:p>
    <w:p w:rsidR="00E90D8A" w:rsidRPr="00C1381F" w:rsidRDefault="00E90D8A" w:rsidP="00871F24">
      <w:pPr>
        <w:pStyle w:val="a7"/>
        <w:widowControl w:val="0"/>
        <w:numPr>
          <w:ilvl w:val="0"/>
          <w:numId w:val="5"/>
        </w:numPr>
        <w:tabs>
          <w:tab w:val="left" w:pos="0"/>
          <w:tab w:val="left" w:pos="182"/>
        </w:tabs>
        <w:autoSpaceDE w:val="0"/>
        <w:autoSpaceDN w:val="0"/>
        <w:ind w:left="0" w:firstLine="0"/>
        <w:contextualSpacing w:val="0"/>
        <w:jc w:val="both"/>
        <w:rPr>
          <w:szCs w:val="28"/>
        </w:rPr>
      </w:pPr>
      <w:r w:rsidRPr="00C1381F">
        <w:rPr>
          <w:szCs w:val="28"/>
        </w:rPr>
        <w:t xml:space="preserve">сомнительные платежи наличными </w:t>
      </w:r>
      <w:r w:rsidRPr="00C1381F">
        <w:rPr>
          <w:spacing w:val="-2"/>
          <w:szCs w:val="28"/>
        </w:rPr>
        <w:t>деньгами.</w:t>
      </w:r>
    </w:p>
    <w:p w:rsidR="00E90D8A" w:rsidRPr="00C1381F" w:rsidRDefault="00E90D8A" w:rsidP="00871F24">
      <w:pPr>
        <w:pStyle w:val="a8"/>
        <w:tabs>
          <w:tab w:val="left" w:pos="0"/>
        </w:tabs>
        <w:spacing w:after="0" w:line="240" w:lineRule="auto"/>
        <w:jc w:val="both"/>
        <w:rPr>
          <w:rFonts w:ascii="Times New Roman" w:hAnsi="Times New Roman" w:cs="Times New Roman"/>
          <w:sz w:val="28"/>
          <w:szCs w:val="28"/>
        </w:rPr>
      </w:pPr>
    </w:p>
    <w:p w:rsidR="00E90D8A" w:rsidRPr="00C1381F" w:rsidRDefault="00E90D8A" w:rsidP="00854721">
      <w:pPr>
        <w:pStyle w:val="11"/>
        <w:numPr>
          <w:ilvl w:val="0"/>
          <w:numId w:val="2"/>
        </w:numPr>
        <w:tabs>
          <w:tab w:val="left" w:pos="0"/>
          <w:tab w:val="left" w:pos="572"/>
          <w:tab w:val="left" w:pos="2673"/>
        </w:tabs>
        <w:ind w:left="0" w:firstLine="0"/>
        <w:jc w:val="center"/>
        <w:rPr>
          <w:sz w:val="28"/>
          <w:szCs w:val="28"/>
        </w:rPr>
      </w:pPr>
      <w:r w:rsidRPr="00C1381F">
        <w:rPr>
          <w:sz w:val="28"/>
          <w:szCs w:val="28"/>
        </w:rPr>
        <w:t>Сотрудничество с контрольно–надзорными и правоохранительными органами в сфере противодействия коррупции</w:t>
      </w:r>
    </w:p>
    <w:p w:rsidR="00E90D8A" w:rsidRPr="00C1381F" w:rsidRDefault="00E90D8A" w:rsidP="00871F24">
      <w:pPr>
        <w:pStyle w:val="a7"/>
        <w:widowControl w:val="0"/>
        <w:numPr>
          <w:ilvl w:val="1"/>
          <w:numId w:val="2"/>
        </w:numPr>
        <w:tabs>
          <w:tab w:val="left" w:pos="0"/>
        </w:tabs>
        <w:autoSpaceDE w:val="0"/>
        <w:autoSpaceDN w:val="0"/>
        <w:contextualSpacing w:val="0"/>
        <w:jc w:val="both"/>
        <w:rPr>
          <w:szCs w:val="28"/>
        </w:rPr>
      </w:pPr>
      <w:r w:rsidRPr="00C1381F">
        <w:rPr>
          <w:szCs w:val="28"/>
        </w:rPr>
        <w:t xml:space="preserve">Сотрудничество с контрольно – надзорными и правоохранительными органами является важным показателем действительной приверженности </w:t>
      </w:r>
      <w:proofErr w:type="gramStart"/>
      <w:r w:rsidRPr="00C1381F">
        <w:rPr>
          <w:szCs w:val="28"/>
        </w:rPr>
        <w:t>администрации</w:t>
      </w:r>
      <w:proofErr w:type="gramEnd"/>
      <w:r w:rsidRPr="00C1381F">
        <w:rPr>
          <w:szCs w:val="28"/>
        </w:rPr>
        <w:t xml:space="preserve"> декларируемым антикоррупционным стандартам поведения.</w:t>
      </w:r>
    </w:p>
    <w:p w:rsidR="00E90D8A" w:rsidRPr="00C1381F" w:rsidRDefault="00854721" w:rsidP="00871F24">
      <w:pPr>
        <w:pStyle w:val="a7"/>
        <w:widowControl w:val="0"/>
        <w:numPr>
          <w:ilvl w:val="1"/>
          <w:numId w:val="2"/>
        </w:numPr>
        <w:tabs>
          <w:tab w:val="left" w:pos="0"/>
        </w:tabs>
        <w:autoSpaceDE w:val="0"/>
        <w:autoSpaceDN w:val="0"/>
        <w:contextualSpacing w:val="0"/>
        <w:jc w:val="both"/>
        <w:rPr>
          <w:szCs w:val="28"/>
        </w:rPr>
      </w:pPr>
      <w:r>
        <w:rPr>
          <w:szCs w:val="28"/>
        </w:rPr>
        <w:t>А</w:t>
      </w:r>
      <w:r w:rsidR="00E90D8A" w:rsidRPr="00C1381F">
        <w:rPr>
          <w:szCs w:val="28"/>
        </w:rPr>
        <w:t>дминистрации принимает на себя публичное обязательство сообщать в правоохранительные органы обо всех случаях совершения коррупционных правонарушений, о которых администрации стало известно.</w:t>
      </w:r>
    </w:p>
    <w:p w:rsidR="00E90D8A" w:rsidRPr="00C1381F" w:rsidRDefault="00854721" w:rsidP="00871F24">
      <w:pPr>
        <w:pStyle w:val="a7"/>
        <w:widowControl w:val="0"/>
        <w:numPr>
          <w:ilvl w:val="1"/>
          <w:numId w:val="2"/>
        </w:numPr>
        <w:tabs>
          <w:tab w:val="left" w:pos="0"/>
        </w:tabs>
        <w:autoSpaceDE w:val="0"/>
        <w:autoSpaceDN w:val="0"/>
        <w:contextualSpacing w:val="0"/>
        <w:jc w:val="both"/>
        <w:rPr>
          <w:szCs w:val="28"/>
        </w:rPr>
      </w:pPr>
      <w:proofErr w:type="gramStart"/>
      <w:r>
        <w:rPr>
          <w:szCs w:val="28"/>
        </w:rPr>
        <w:t>А</w:t>
      </w:r>
      <w:r w:rsidR="00E90D8A" w:rsidRPr="00C1381F">
        <w:rPr>
          <w:szCs w:val="28"/>
        </w:rPr>
        <w:t>дминистрации принимает на себя обязательство воздерживаться от каких- либо санкций в отношении муниципальных служащих и работников, сообщивших в контрольно – надзорные и правоохранительные органы о ставшей им известной в ходе выполнения трудовых обязанностей информации о подготовке к совершению, совершении или совершенном коррупционном правонарушении или преступлении.</w:t>
      </w:r>
      <w:proofErr w:type="gramEnd"/>
    </w:p>
    <w:p w:rsidR="00E90D8A" w:rsidRPr="00C1381F" w:rsidRDefault="00E90D8A" w:rsidP="00871F24">
      <w:pPr>
        <w:pStyle w:val="a7"/>
        <w:widowControl w:val="0"/>
        <w:numPr>
          <w:ilvl w:val="1"/>
          <w:numId w:val="2"/>
        </w:numPr>
        <w:tabs>
          <w:tab w:val="left" w:pos="0"/>
        </w:tabs>
        <w:autoSpaceDE w:val="0"/>
        <w:autoSpaceDN w:val="0"/>
        <w:contextualSpacing w:val="0"/>
        <w:jc w:val="both"/>
        <w:rPr>
          <w:szCs w:val="28"/>
        </w:rPr>
      </w:pPr>
      <w:r w:rsidRPr="00C1381F">
        <w:rPr>
          <w:szCs w:val="28"/>
        </w:rPr>
        <w:t>Сотрудничество с контрольно – надзорными и правоохранительными органами также осуществляется в форме:</w:t>
      </w:r>
    </w:p>
    <w:p w:rsidR="00E90D8A" w:rsidRPr="00C1381F" w:rsidRDefault="00E90D8A" w:rsidP="00871F24">
      <w:pPr>
        <w:pStyle w:val="a7"/>
        <w:widowControl w:val="0"/>
        <w:numPr>
          <w:ilvl w:val="0"/>
          <w:numId w:val="6"/>
        </w:numPr>
        <w:tabs>
          <w:tab w:val="left" w:pos="0"/>
          <w:tab w:val="left" w:pos="182"/>
        </w:tabs>
        <w:autoSpaceDE w:val="0"/>
        <w:autoSpaceDN w:val="0"/>
        <w:ind w:left="0" w:firstLine="0"/>
        <w:contextualSpacing w:val="0"/>
        <w:jc w:val="both"/>
        <w:rPr>
          <w:szCs w:val="28"/>
        </w:rPr>
      </w:pPr>
      <w:r w:rsidRPr="00C1381F">
        <w:rPr>
          <w:szCs w:val="28"/>
        </w:rPr>
        <w:t>оказания содействия уполномоченным представителям контрольно-надзорных и правоохранительных органов при проведении ими контрольно – надзорных мероприятий в отношении организации по вопросам предупреждения и противодействия коррупции;</w:t>
      </w:r>
    </w:p>
    <w:p w:rsidR="00E90D8A" w:rsidRPr="00C1381F" w:rsidRDefault="00E90D8A" w:rsidP="00871F24">
      <w:pPr>
        <w:pStyle w:val="a7"/>
        <w:widowControl w:val="0"/>
        <w:numPr>
          <w:ilvl w:val="0"/>
          <w:numId w:val="6"/>
        </w:numPr>
        <w:tabs>
          <w:tab w:val="left" w:pos="0"/>
          <w:tab w:val="left" w:pos="182"/>
        </w:tabs>
        <w:autoSpaceDE w:val="0"/>
        <w:autoSpaceDN w:val="0"/>
        <w:ind w:left="0" w:firstLine="0"/>
        <w:contextualSpacing w:val="0"/>
        <w:jc w:val="both"/>
        <w:rPr>
          <w:szCs w:val="28"/>
        </w:rPr>
      </w:pPr>
      <w:r w:rsidRPr="00C1381F">
        <w:rPr>
          <w:szCs w:val="28"/>
        </w:rPr>
        <w:t>оказания содействия уполномоченным представителям правоохранительных органов при проведении мероприятий по пресечению или расследованию коррупционных преступлений, включая оперативно-розыскные мероприятия.</w:t>
      </w:r>
    </w:p>
    <w:p w:rsidR="00E90D8A" w:rsidRPr="00C1381F" w:rsidRDefault="00E90D8A" w:rsidP="00871F24">
      <w:pPr>
        <w:pStyle w:val="a7"/>
        <w:widowControl w:val="0"/>
        <w:numPr>
          <w:ilvl w:val="1"/>
          <w:numId w:val="2"/>
        </w:numPr>
        <w:tabs>
          <w:tab w:val="left" w:pos="0"/>
        </w:tabs>
        <w:autoSpaceDE w:val="0"/>
        <w:autoSpaceDN w:val="0"/>
        <w:contextualSpacing w:val="0"/>
        <w:jc w:val="both"/>
        <w:rPr>
          <w:szCs w:val="28"/>
        </w:rPr>
      </w:pPr>
      <w:r w:rsidRPr="00C1381F">
        <w:rPr>
          <w:szCs w:val="28"/>
        </w:rPr>
        <w:t>Руководитель организации, муниципальные служащие и работники оказывают поддержку правоохранительным органам в выявлении и расследовании фактов коррупции, предпринимают необходимые меры по сохранению и передаче в правоохранительные органы документов и информации, содержащей данные о коррупционных правонарушениях и преступлениях.</w:t>
      </w:r>
    </w:p>
    <w:p w:rsidR="00E90D8A" w:rsidRDefault="00E90D8A" w:rsidP="00871F24">
      <w:pPr>
        <w:pStyle w:val="a7"/>
        <w:widowControl w:val="0"/>
        <w:numPr>
          <w:ilvl w:val="1"/>
          <w:numId w:val="2"/>
        </w:numPr>
        <w:tabs>
          <w:tab w:val="left" w:pos="0"/>
        </w:tabs>
        <w:autoSpaceDE w:val="0"/>
        <w:autoSpaceDN w:val="0"/>
        <w:contextualSpacing w:val="0"/>
        <w:jc w:val="both"/>
        <w:rPr>
          <w:szCs w:val="28"/>
        </w:rPr>
      </w:pPr>
      <w:r w:rsidRPr="00C1381F">
        <w:rPr>
          <w:szCs w:val="28"/>
        </w:rPr>
        <w:lastRenderedPageBreak/>
        <w:t>Руководитель администрации, муниципальные служащие и работники не допускают вмешательства в деятельность должностных лиц контрольно – надзорных и правоохранительных органов.</w:t>
      </w:r>
    </w:p>
    <w:p w:rsidR="00854721" w:rsidRPr="00C1381F" w:rsidRDefault="00854721" w:rsidP="00871F24">
      <w:pPr>
        <w:pStyle w:val="a7"/>
        <w:widowControl w:val="0"/>
        <w:numPr>
          <w:ilvl w:val="1"/>
          <w:numId w:val="2"/>
        </w:numPr>
        <w:tabs>
          <w:tab w:val="left" w:pos="0"/>
        </w:tabs>
        <w:autoSpaceDE w:val="0"/>
        <w:autoSpaceDN w:val="0"/>
        <w:contextualSpacing w:val="0"/>
        <w:jc w:val="both"/>
        <w:rPr>
          <w:szCs w:val="28"/>
        </w:rPr>
      </w:pPr>
    </w:p>
    <w:p w:rsidR="00E90D8A" w:rsidRPr="00C1381F" w:rsidRDefault="00E90D8A" w:rsidP="00854721">
      <w:pPr>
        <w:pStyle w:val="11"/>
        <w:numPr>
          <w:ilvl w:val="0"/>
          <w:numId w:val="2"/>
        </w:numPr>
        <w:tabs>
          <w:tab w:val="left" w:pos="0"/>
          <w:tab w:val="left" w:pos="731"/>
        </w:tabs>
        <w:ind w:left="0" w:firstLine="0"/>
        <w:jc w:val="center"/>
        <w:rPr>
          <w:sz w:val="28"/>
          <w:szCs w:val="28"/>
        </w:rPr>
      </w:pPr>
      <w:r w:rsidRPr="00C1381F">
        <w:rPr>
          <w:sz w:val="28"/>
          <w:szCs w:val="28"/>
        </w:rPr>
        <w:t xml:space="preserve">Ответственность за несоблюдение требований антикоррупционной </w:t>
      </w:r>
      <w:r w:rsidRPr="00C1381F">
        <w:rPr>
          <w:spacing w:val="-2"/>
          <w:sz w:val="28"/>
          <w:szCs w:val="28"/>
        </w:rPr>
        <w:t>политики</w:t>
      </w:r>
    </w:p>
    <w:p w:rsidR="00E90D8A" w:rsidRPr="00C1381F" w:rsidRDefault="00E90D8A" w:rsidP="00871F24">
      <w:pPr>
        <w:pStyle w:val="a7"/>
        <w:widowControl w:val="0"/>
        <w:numPr>
          <w:ilvl w:val="1"/>
          <w:numId w:val="2"/>
        </w:numPr>
        <w:tabs>
          <w:tab w:val="left" w:pos="0"/>
        </w:tabs>
        <w:autoSpaceDE w:val="0"/>
        <w:autoSpaceDN w:val="0"/>
        <w:contextualSpacing w:val="0"/>
        <w:jc w:val="both"/>
        <w:rPr>
          <w:szCs w:val="28"/>
        </w:rPr>
      </w:pPr>
      <w:r w:rsidRPr="00C1381F">
        <w:rPr>
          <w:szCs w:val="28"/>
        </w:rPr>
        <w:t>Руководитель администрации, муниципальные служащие и ее работники должны соблюдать нормы законодательства о противодействии коррупции.</w:t>
      </w:r>
    </w:p>
    <w:p w:rsidR="00E90D8A" w:rsidRPr="00C1381F" w:rsidRDefault="00E90D8A" w:rsidP="00871F24">
      <w:pPr>
        <w:pStyle w:val="a7"/>
        <w:widowControl w:val="0"/>
        <w:numPr>
          <w:ilvl w:val="1"/>
          <w:numId w:val="2"/>
        </w:numPr>
        <w:tabs>
          <w:tab w:val="left" w:pos="0"/>
        </w:tabs>
        <w:autoSpaceDE w:val="0"/>
        <w:autoSpaceDN w:val="0"/>
        <w:contextualSpacing w:val="0"/>
        <w:jc w:val="both"/>
        <w:rPr>
          <w:szCs w:val="28"/>
        </w:rPr>
      </w:pPr>
      <w:r w:rsidRPr="00C1381F">
        <w:rPr>
          <w:szCs w:val="28"/>
        </w:rPr>
        <w:t xml:space="preserve">Руководитель администрации, муниципальные служащие и ее работники вне зависимости от занимаемой должности в установленном порядке несут ответственность, в том числе в рамках административного и уголовного законодательства Российской Федерации, за несоблюдение принципов и требований настоящей Антикоррупционной </w:t>
      </w:r>
      <w:r w:rsidRPr="00C1381F">
        <w:rPr>
          <w:spacing w:val="-2"/>
          <w:szCs w:val="28"/>
        </w:rPr>
        <w:t>политики.</w:t>
      </w:r>
    </w:p>
    <w:p w:rsidR="00E90D8A" w:rsidRPr="00C1381F" w:rsidRDefault="00E90D8A" w:rsidP="00871F24">
      <w:pPr>
        <w:pStyle w:val="a8"/>
        <w:tabs>
          <w:tab w:val="left" w:pos="0"/>
        </w:tabs>
        <w:spacing w:after="0" w:line="240" w:lineRule="auto"/>
        <w:jc w:val="both"/>
        <w:rPr>
          <w:rFonts w:ascii="Times New Roman" w:hAnsi="Times New Roman" w:cs="Times New Roman"/>
          <w:sz w:val="28"/>
          <w:szCs w:val="28"/>
        </w:rPr>
      </w:pPr>
    </w:p>
    <w:p w:rsidR="00E90D8A" w:rsidRPr="00C1381F" w:rsidRDefault="00E90D8A" w:rsidP="00854721">
      <w:pPr>
        <w:pStyle w:val="11"/>
        <w:numPr>
          <w:ilvl w:val="0"/>
          <w:numId w:val="2"/>
        </w:numPr>
        <w:tabs>
          <w:tab w:val="left" w:pos="0"/>
          <w:tab w:val="left" w:pos="567"/>
        </w:tabs>
        <w:ind w:left="0" w:firstLine="0"/>
        <w:jc w:val="center"/>
        <w:rPr>
          <w:sz w:val="28"/>
          <w:szCs w:val="28"/>
        </w:rPr>
      </w:pPr>
      <w:r w:rsidRPr="00C1381F">
        <w:rPr>
          <w:sz w:val="28"/>
          <w:szCs w:val="28"/>
        </w:rPr>
        <w:t>Порядок пересмотра и внесения изменений в Антикоррупционную политику</w:t>
      </w:r>
    </w:p>
    <w:p w:rsidR="00E90D8A" w:rsidRPr="00C1381F" w:rsidRDefault="00E90D8A" w:rsidP="00871F24">
      <w:pPr>
        <w:pStyle w:val="a7"/>
        <w:widowControl w:val="0"/>
        <w:numPr>
          <w:ilvl w:val="1"/>
          <w:numId w:val="2"/>
        </w:numPr>
        <w:tabs>
          <w:tab w:val="left" w:pos="0"/>
        </w:tabs>
        <w:autoSpaceDE w:val="0"/>
        <w:autoSpaceDN w:val="0"/>
        <w:contextualSpacing w:val="0"/>
        <w:jc w:val="both"/>
        <w:rPr>
          <w:szCs w:val="28"/>
        </w:rPr>
      </w:pPr>
      <w:r w:rsidRPr="00C1381F">
        <w:rPr>
          <w:szCs w:val="28"/>
        </w:rPr>
        <w:t>Администрация осуществляет регулярный мониторинг эффективности реализации Антикоррупционной политики.</w:t>
      </w:r>
    </w:p>
    <w:p w:rsidR="00E90D8A" w:rsidRPr="00C1381F" w:rsidRDefault="00E90D8A" w:rsidP="00871F24">
      <w:pPr>
        <w:pStyle w:val="a7"/>
        <w:widowControl w:val="0"/>
        <w:numPr>
          <w:ilvl w:val="1"/>
          <w:numId w:val="2"/>
        </w:numPr>
        <w:tabs>
          <w:tab w:val="left" w:pos="0"/>
        </w:tabs>
        <w:autoSpaceDE w:val="0"/>
        <w:autoSpaceDN w:val="0"/>
        <w:contextualSpacing w:val="0"/>
        <w:jc w:val="both"/>
        <w:rPr>
          <w:szCs w:val="28"/>
        </w:rPr>
      </w:pPr>
      <w:r w:rsidRPr="00C1381F">
        <w:rPr>
          <w:szCs w:val="28"/>
        </w:rPr>
        <w:t>Должностное лицо, ответственное за реализацию Антикоррупционной политики, ежегодно готовит отчет о реализации мер по предупреждению коррупции в администрации, на основании которого в настоящую Антикоррупционную политику могут быть внесены изменения и дополнения.</w:t>
      </w:r>
    </w:p>
    <w:p w:rsidR="00E90D8A" w:rsidRPr="00C1381F" w:rsidRDefault="00E90D8A" w:rsidP="00871F24">
      <w:pPr>
        <w:pStyle w:val="a7"/>
        <w:widowControl w:val="0"/>
        <w:numPr>
          <w:ilvl w:val="1"/>
          <w:numId w:val="2"/>
        </w:numPr>
        <w:tabs>
          <w:tab w:val="left" w:pos="0"/>
        </w:tabs>
        <w:autoSpaceDE w:val="0"/>
        <w:autoSpaceDN w:val="0"/>
        <w:contextualSpacing w:val="0"/>
        <w:jc w:val="both"/>
        <w:rPr>
          <w:szCs w:val="28"/>
        </w:rPr>
      </w:pPr>
      <w:r w:rsidRPr="00C1381F">
        <w:rPr>
          <w:szCs w:val="28"/>
        </w:rPr>
        <w:t>Пересмотр принятой Антикоррупционной политики может проводиться в случае внесения изменений в трудовое законодательство, законодательство о противодействии коррупции, изменения организационно – правовой формы или организационно – штатной структуры организации.</w:t>
      </w:r>
    </w:p>
    <w:p w:rsidR="00627BB4" w:rsidRPr="00C1381F" w:rsidRDefault="00627BB4" w:rsidP="00871F24">
      <w:pPr>
        <w:pStyle w:val="2"/>
        <w:spacing w:after="0" w:line="240" w:lineRule="auto"/>
        <w:ind w:left="0"/>
        <w:jc w:val="both"/>
        <w:rPr>
          <w:sz w:val="28"/>
          <w:szCs w:val="28"/>
        </w:rPr>
      </w:pPr>
    </w:p>
    <w:p w:rsidR="00627BB4" w:rsidRPr="00C1381F" w:rsidRDefault="00627BB4" w:rsidP="00871F24">
      <w:pPr>
        <w:pStyle w:val="2"/>
        <w:spacing w:after="0" w:line="240" w:lineRule="auto"/>
        <w:ind w:left="0"/>
        <w:jc w:val="both"/>
        <w:rPr>
          <w:sz w:val="28"/>
          <w:szCs w:val="28"/>
        </w:rPr>
      </w:pPr>
    </w:p>
    <w:p w:rsidR="00B61A47" w:rsidRPr="00C1381F" w:rsidRDefault="00B61A47">
      <w:pPr>
        <w:rPr>
          <w:rFonts w:ascii="Times New Roman" w:hAnsi="Times New Roman" w:cs="Times New Roman"/>
          <w:sz w:val="28"/>
          <w:szCs w:val="28"/>
        </w:rPr>
      </w:pPr>
    </w:p>
    <w:sectPr w:rsidR="00B61A47" w:rsidRPr="00C1381F" w:rsidSect="00AF56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E5E9C"/>
    <w:multiLevelType w:val="hybridMultilevel"/>
    <w:tmpl w:val="8D5EB44A"/>
    <w:lvl w:ilvl="0" w:tplc="2FB475D8">
      <w:numFmt w:val="bullet"/>
      <w:lvlText w:val="–"/>
      <w:lvlJc w:val="left"/>
      <w:pPr>
        <w:ind w:left="2" w:hanging="180"/>
      </w:pPr>
      <w:rPr>
        <w:rFonts w:ascii="Times New Roman" w:eastAsia="Times New Roman" w:hAnsi="Times New Roman" w:cs="Times New Roman" w:hint="default"/>
        <w:b w:val="0"/>
        <w:bCs w:val="0"/>
        <w:i w:val="0"/>
        <w:iCs w:val="0"/>
        <w:spacing w:val="0"/>
        <w:w w:val="100"/>
        <w:sz w:val="24"/>
        <w:szCs w:val="24"/>
        <w:lang w:val="ru-RU" w:eastAsia="en-US" w:bidi="ar-SA"/>
      </w:rPr>
    </w:lvl>
    <w:lvl w:ilvl="1" w:tplc="672A20EC">
      <w:numFmt w:val="bullet"/>
      <w:lvlText w:val="•"/>
      <w:lvlJc w:val="left"/>
      <w:pPr>
        <w:ind w:left="949" w:hanging="180"/>
      </w:pPr>
      <w:rPr>
        <w:lang w:val="ru-RU" w:eastAsia="en-US" w:bidi="ar-SA"/>
      </w:rPr>
    </w:lvl>
    <w:lvl w:ilvl="2" w:tplc="3E384766">
      <w:numFmt w:val="bullet"/>
      <w:lvlText w:val="•"/>
      <w:lvlJc w:val="left"/>
      <w:pPr>
        <w:ind w:left="1899" w:hanging="180"/>
      </w:pPr>
      <w:rPr>
        <w:lang w:val="ru-RU" w:eastAsia="en-US" w:bidi="ar-SA"/>
      </w:rPr>
    </w:lvl>
    <w:lvl w:ilvl="3" w:tplc="7B2835F0">
      <w:numFmt w:val="bullet"/>
      <w:lvlText w:val="•"/>
      <w:lvlJc w:val="left"/>
      <w:pPr>
        <w:ind w:left="2849" w:hanging="180"/>
      </w:pPr>
      <w:rPr>
        <w:lang w:val="ru-RU" w:eastAsia="en-US" w:bidi="ar-SA"/>
      </w:rPr>
    </w:lvl>
    <w:lvl w:ilvl="4" w:tplc="AD18F1CA">
      <w:numFmt w:val="bullet"/>
      <w:lvlText w:val="•"/>
      <w:lvlJc w:val="left"/>
      <w:pPr>
        <w:ind w:left="3799" w:hanging="180"/>
      </w:pPr>
      <w:rPr>
        <w:lang w:val="ru-RU" w:eastAsia="en-US" w:bidi="ar-SA"/>
      </w:rPr>
    </w:lvl>
    <w:lvl w:ilvl="5" w:tplc="9BF6D170">
      <w:numFmt w:val="bullet"/>
      <w:lvlText w:val="•"/>
      <w:lvlJc w:val="left"/>
      <w:pPr>
        <w:ind w:left="4749" w:hanging="180"/>
      </w:pPr>
      <w:rPr>
        <w:lang w:val="ru-RU" w:eastAsia="en-US" w:bidi="ar-SA"/>
      </w:rPr>
    </w:lvl>
    <w:lvl w:ilvl="6" w:tplc="5F1C1030">
      <w:numFmt w:val="bullet"/>
      <w:lvlText w:val="•"/>
      <w:lvlJc w:val="left"/>
      <w:pPr>
        <w:ind w:left="5699" w:hanging="180"/>
      </w:pPr>
      <w:rPr>
        <w:lang w:val="ru-RU" w:eastAsia="en-US" w:bidi="ar-SA"/>
      </w:rPr>
    </w:lvl>
    <w:lvl w:ilvl="7" w:tplc="5D2CCBE4">
      <w:numFmt w:val="bullet"/>
      <w:lvlText w:val="•"/>
      <w:lvlJc w:val="left"/>
      <w:pPr>
        <w:ind w:left="6648" w:hanging="180"/>
      </w:pPr>
      <w:rPr>
        <w:lang w:val="ru-RU" w:eastAsia="en-US" w:bidi="ar-SA"/>
      </w:rPr>
    </w:lvl>
    <w:lvl w:ilvl="8" w:tplc="7A7E95D8">
      <w:numFmt w:val="bullet"/>
      <w:lvlText w:val="•"/>
      <w:lvlJc w:val="left"/>
      <w:pPr>
        <w:ind w:left="7598" w:hanging="180"/>
      </w:pPr>
      <w:rPr>
        <w:lang w:val="ru-RU" w:eastAsia="en-US" w:bidi="ar-SA"/>
      </w:rPr>
    </w:lvl>
  </w:abstractNum>
  <w:abstractNum w:abstractNumId="1">
    <w:nsid w:val="14BE78D0"/>
    <w:multiLevelType w:val="hybridMultilevel"/>
    <w:tmpl w:val="281E562E"/>
    <w:lvl w:ilvl="0" w:tplc="A2D0B3BC">
      <w:start w:val="1"/>
      <w:numFmt w:val="decimal"/>
      <w:lvlText w:val="%1."/>
      <w:lvlJc w:val="left"/>
      <w:pPr>
        <w:ind w:left="7372" w:hanging="567"/>
      </w:pPr>
      <w:rPr>
        <w:rFonts w:ascii="Times New Roman" w:eastAsia="Times New Roman" w:hAnsi="Times New Roman" w:cs="Times New Roman" w:hint="default"/>
        <w:b/>
        <w:bCs/>
        <w:i w:val="0"/>
        <w:iCs w:val="0"/>
        <w:spacing w:val="0"/>
        <w:w w:val="100"/>
        <w:sz w:val="24"/>
        <w:szCs w:val="24"/>
        <w:lang w:val="ru-RU" w:eastAsia="en-US" w:bidi="ar-SA"/>
      </w:rPr>
    </w:lvl>
    <w:lvl w:ilvl="1" w:tplc="D57EF450">
      <w:numFmt w:val="none"/>
      <w:lvlText w:val=""/>
      <w:lvlJc w:val="left"/>
      <w:pPr>
        <w:tabs>
          <w:tab w:val="num" w:pos="360"/>
        </w:tabs>
        <w:ind w:left="0" w:firstLine="0"/>
      </w:pPr>
    </w:lvl>
    <w:lvl w:ilvl="2" w:tplc="644E710A">
      <w:numFmt w:val="none"/>
      <w:lvlText w:val=""/>
      <w:lvlJc w:val="left"/>
      <w:pPr>
        <w:tabs>
          <w:tab w:val="num" w:pos="360"/>
        </w:tabs>
        <w:ind w:left="0" w:firstLine="0"/>
      </w:pPr>
    </w:lvl>
    <w:lvl w:ilvl="3" w:tplc="1D2811D4">
      <w:numFmt w:val="bullet"/>
      <w:lvlText w:val="•"/>
      <w:lvlJc w:val="left"/>
      <w:pPr>
        <w:ind w:left="2919" w:hanging="569"/>
      </w:pPr>
      <w:rPr>
        <w:lang w:val="ru-RU" w:eastAsia="en-US" w:bidi="ar-SA"/>
      </w:rPr>
    </w:lvl>
    <w:lvl w:ilvl="4" w:tplc="357899E4">
      <w:numFmt w:val="bullet"/>
      <w:lvlText w:val="•"/>
      <w:lvlJc w:val="left"/>
      <w:pPr>
        <w:ind w:left="3859" w:hanging="569"/>
      </w:pPr>
      <w:rPr>
        <w:lang w:val="ru-RU" w:eastAsia="en-US" w:bidi="ar-SA"/>
      </w:rPr>
    </w:lvl>
    <w:lvl w:ilvl="5" w:tplc="39723C02">
      <w:numFmt w:val="bullet"/>
      <w:lvlText w:val="•"/>
      <w:lvlJc w:val="left"/>
      <w:pPr>
        <w:ind w:left="4799" w:hanging="569"/>
      </w:pPr>
      <w:rPr>
        <w:lang w:val="ru-RU" w:eastAsia="en-US" w:bidi="ar-SA"/>
      </w:rPr>
    </w:lvl>
    <w:lvl w:ilvl="6" w:tplc="8FE02958">
      <w:numFmt w:val="bullet"/>
      <w:lvlText w:val="•"/>
      <w:lvlJc w:val="left"/>
      <w:pPr>
        <w:ind w:left="5739" w:hanging="569"/>
      </w:pPr>
      <w:rPr>
        <w:lang w:val="ru-RU" w:eastAsia="en-US" w:bidi="ar-SA"/>
      </w:rPr>
    </w:lvl>
    <w:lvl w:ilvl="7" w:tplc="8CCCF396">
      <w:numFmt w:val="bullet"/>
      <w:lvlText w:val="•"/>
      <w:lvlJc w:val="left"/>
      <w:pPr>
        <w:ind w:left="6679" w:hanging="569"/>
      </w:pPr>
      <w:rPr>
        <w:lang w:val="ru-RU" w:eastAsia="en-US" w:bidi="ar-SA"/>
      </w:rPr>
    </w:lvl>
    <w:lvl w:ilvl="8" w:tplc="50181918">
      <w:numFmt w:val="bullet"/>
      <w:lvlText w:val="•"/>
      <w:lvlJc w:val="left"/>
      <w:pPr>
        <w:ind w:left="7618" w:hanging="569"/>
      </w:pPr>
      <w:rPr>
        <w:lang w:val="ru-RU" w:eastAsia="en-US" w:bidi="ar-SA"/>
      </w:rPr>
    </w:lvl>
  </w:abstractNum>
  <w:abstractNum w:abstractNumId="2">
    <w:nsid w:val="35971AB3"/>
    <w:multiLevelType w:val="hybridMultilevel"/>
    <w:tmpl w:val="F870A14A"/>
    <w:lvl w:ilvl="0" w:tplc="2446EEC8">
      <w:numFmt w:val="bullet"/>
      <w:lvlText w:val="–"/>
      <w:lvlJc w:val="left"/>
      <w:pPr>
        <w:ind w:left="2" w:hanging="180"/>
      </w:pPr>
      <w:rPr>
        <w:rFonts w:ascii="Times New Roman" w:eastAsia="Times New Roman" w:hAnsi="Times New Roman" w:cs="Times New Roman" w:hint="default"/>
        <w:b w:val="0"/>
        <w:bCs w:val="0"/>
        <w:i w:val="0"/>
        <w:iCs w:val="0"/>
        <w:spacing w:val="0"/>
        <w:w w:val="100"/>
        <w:sz w:val="24"/>
        <w:szCs w:val="24"/>
        <w:lang w:val="ru-RU" w:eastAsia="en-US" w:bidi="ar-SA"/>
      </w:rPr>
    </w:lvl>
    <w:lvl w:ilvl="1" w:tplc="36AA9ECC">
      <w:numFmt w:val="bullet"/>
      <w:lvlText w:val="•"/>
      <w:lvlJc w:val="left"/>
      <w:pPr>
        <w:ind w:left="949" w:hanging="180"/>
      </w:pPr>
      <w:rPr>
        <w:lang w:val="ru-RU" w:eastAsia="en-US" w:bidi="ar-SA"/>
      </w:rPr>
    </w:lvl>
    <w:lvl w:ilvl="2" w:tplc="96129D7C">
      <w:numFmt w:val="bullet"/>
      <w:lvlText w:val="•"/>
      <w:lvlJc w:val="left"/>
      <w:pPr>
        <w:ind w:left="1899" w:hanging="180"/>
      </w:pPr>
      <w:rPr>
        <w:lang w:val="ru-RU" w:eastAsia="en-US" w:bidi="ar-SA"/>
      </w:rPr>
    </w:lvl>
    <w:lvl w:ilvl="3" w:tplc="3D6EEECC">
      <w:numFmt w:val="bullet"/>
      <w:lvlText w:val="•"/>
      <w:lvlJc w:val="left"/>
      <w:pPr>
        <w:ind w:left="2849" w:hanging="180"/>
      </w:pPr>
      <w:rPr>
        <w:lang w:val="ru-RU" w:eastAsia="en-US" w:bidi="ar-SA"/>
      </w:rPr>
    </w:lvl>
    <w:lvl w:ilvl="4" w:tplc="C6D67CD2">
      <w:numFmt w:val="bullet"/>
      <w:lvlText w:val="•"/>
      <w:lvlJc w:val="left"/>
      <w:pPr>
        <w:ind w:left="3799" w:hanging="180"/>
      </w:pPr>
      <w:rPr>
        <w:lang w:val="ru-RU" w:eastAsia="en-US" w:bidi="ar-SA"/>
      </w:rPr>
    </w:lvl>
    <w:lvl w:ilvl="5" w:tplc="EEF02A8E">
      <w:numFmt w:val="bullet"/>
      <w:lvlText w:val="•"/>
      <w:lvlJc w:val="left"/>
      <w:pPr>
        <w:ind w:left="4749" w:hanging="180"/>
      </w:pPr>
      <w:rPr>
        <w:lang w:val="ru-RU" w:eastAsia="en-US" w:bidi="ar-SA"/>
      </w:rPr>
    </w:lvl>
    <w:lvl w:ilvl="6" w:tplc="17F2FAF8">
      <w:numFmt w:val="bullet"/>
      <w:lvlText w:val="•"/>
      <w:lvlJc w:val="left"/>
      <w:pPr>
        <w:ind w:left="5699" w:hanging="180"/>
      </w:pPr>
      <w:rPr>
        <w:lang w:val="ru-RU" w:eastAsia="en-US" w:bidi="ar-SA"/>
      </w:rPr>
    </w:lvl>
    <w:lvl w:ilvl="7" w:tplc="A0A8D8DE">
      <w:numFmt w:val="bullet"/>
      <w:lvlText w:val="•"/>
      <w:lvlJc w:val="left"/>
      <w:pPr>
        <w:ind w:left="6648" w:hanging="180"/>
      </w:pPr>
      <w:rPr>
        <w:lang w:val="ru-RU" w:eastAsia="en-US" w:bidi="ar-SA"/>
      </w:rPr>
    </w:lvl>
    <w:lvl w:ilvl="8" w:tplc="7FA67C32">
      <w:numFmt w:val="bullet"/>
      <w:lvlText w:val="•"/>
      <w:lvlJc w:val="left"/>
      <w:pPr>
        <w:ind w:left="7598" w:hanging="180"/>
      </w:pPr>
      <w:rPr>
        <w:lang w:val="ru-RU" w:eastAsia="en-US" w:bidi="ar-SA"/>
      </w:rPr>
    </w:lvl>
  </w:abstractNum>
  <w:abstractNum w:abstractNumId="3">
    <w:nsid w:val="4ED751EA"/>
    <w:multiLevelType w:val="hybridMultilevel"/>
    <w:tmpl w:val="7A64CD72"/>
    <w:lvl w:ilvl="0" w:tplc="30E2BF7C">
      <w:numFmt w:val="bullet"/>
      <w:lvlText w:val="–"/>
      <w:lvlJc w:val="left"/>
      <w:pPr>
        <w:ind w:left="2" w:hanging="180"/>
      </w:pPr>
      <w:rPr>
        <w:rFonts w:ascii="Times New Roman" w:eastAsia="Times New Roman" w:hAnsi="Times New Roman" w:cs="Times New Roman" w:hint="default"/>
        <w:b w:val="0"/>
        <w:bCs w:val="0"/>
        <w:i w:val="0"/>
        <w:iCs w:val="0"/>
        <w:spacing w:val="0"/>
        <w:w w:val="100"/>
        <w:sz w:val="24"/>
        <w:szCs w:val="24"/>
        <w:lang w:val="ru-RU" w:eastAsia="en-US" w:bidi="ar-SA"/>
      </w:rPr>
    </w:lvl>
    <w:lvl w:ilvl="1" w:tplc="977E3732">
      <w:numFmt w:val="bullet"/>
      <w:lvlText w:val="•"/>
      <w:lvlJc w:val="left"/>
      <w:pPr>
        <w:ind w:left="949" w:hanging="180"/>
      </w:pPr>
      <w:rPr>
        <w:lang w:val="ru-RU" w:eastAsia="en-US" w:bidi="ar-SA"/>
      </w:rPr>
    </w:lvl>
    <w:lvl w:ilvl="2" w:tplc="F2C64044">
      <w:numFmt w:val="bullet"/>
      <w:lvlText w:val="•"/>
      <w:lvlJc w:val="left"/>
      <w:pPr>
        <w:ind w:left="1899" w:hanging="180"/>
      </w:pPr>
      <w:rPr>
        <w:lang w:val="ru-RU" w:eastAsia="en-US" w:bidi="ar-SA"/>
      </w:rPr>
    </w:lvl>
    <w:lvl w:ilvl="3" w:tplc="D0CE096E">
      <w:numFmt w:val="bullet"/>
      <w:lvlText w:val="•"/>
      <w:lvlJc w:val="left"/>
      <w:pPr>
        <w:ind w:left="2849" w:hanging="180"/>
      </w:pPr>
      <w:rPr>
        <w:lang w:val="ru-RU" w:eastAsia="en-US" w:bidi="ar-SA"/>
      </w:rPr>
    </w:lvl>
    <w:lvl w:ilvl="4" w:tplc="3C364FC4">
      <w:numFmt w:val="bullet"/>
      <w:lvlText w:val="•"/>
      <w:lvlJc w:val="left"/>
      <w:pPr>
        <w:ind w:left="3799" w:hanging="180"/>
      </w:pPr>
      <w:rPr>
        <w:lang w:val="ru-RU" w:eastAsia="en-US" w:bidi="ar-SA"/>
      </w:rPr>
    </w:lvl>
    <w:lvl w:ilvl="5" w:tplc="8A787EF2">
      <w:numFmt w:val="bullet"/>
      <w:lvlText w:val="•"/>
      <w:lvlJc w:val="left"/>
      <w:pPr>
        <w:ind w:left="4749" w:hanging="180"/>
      </w:pPr>
      <w:rPr>
        <w:lang w:val="ru-RU" w:eastAsia="en-US" w:bidi="ar-SA"/>
      </w:rPr>
    </w:lvl>
    <w:lvl w:ilvl="6" w:tplc="9AF65876">
      <w:numFmt w:val="bullet"/>
      <w:lvlText w:val="•"/>
      <w:lvlJc w:val="left"/>
      <w:pPr>
        <w:ind w:left="5699" w:hanging="180"/>
      </w:pPr>
      <w:rPr>
        <w:lang w:val="ru-RU" w:eastAsia="en-US" w:bidi="ar-SA"/>
      </w:rPr>
    </w:lvl>
    <w:lvl w:ilvl="7" w:tplc="37D42B7C">
      <w:numFmt w:val="bullet"/>
      <w:lvlText w:val="•"/>
      <w:lvlJc w:val="left"/>
      <w:pPr>
        <w:ind w:left="6648" w:hanging="180"/>
      </w:pPr>
      <w:rPr>
        <w:lang w:val="ru-RU" w:eastAsia="en-US" w:bidi="ar-SA"/>
      </w:rPr>
    </w:lvl>
    <w:lvl w:ilvl="8" w:tplc="97287EF8">
      <w:numFmt w:val="bullet"/>
      <w:lvlText w:val="•"/>
      <w:lvlJc w:val="left"/>
      <w:pPr>
        <w:ind w:left="7598" w:hanging="180"/>
      </w:pPr>
      <w:rPr>
        <w:lang w:val="ru-RU" w:eastAsia="en-US" w:bidi="ar-SA"/>
      </w:rPr>
    </w:lvl>
  </w:abstractNum>
  <w:abstractNum w:abstractNumId="4">
    <w:nsid w:val="5E3F63DC"/>
    <w:multiLevelType w:val="hybridMultilevel"/>
    <w:tmpl w:val="2FDA49EC"/>
    <w:lvl w:ilvl="0" w:tplc="6C86C5CE">
      <w:numFmt w:val="bullet"/>
      <w:lvlText w:val="–"/>
      <w:lvlJc w:val="left"/>
      <w:pPr>
        <w:ind w:left="2" w:hanging="180"/>
      </w:pPr>
      <w:rPr>
        <w:rFonts w:ascii="Times New Roman" w:eastAsia="Times New Roman" w:hAnsi="Times New Roman" w:cs="Times New Roman" w:hint="default"/>
        <w:b w:val="0"/>
        <w:bCs w:val="0"/>
        <w:i w:val="0"/>
        <w:iCs w:val="0"/>
        <w:spacing w:val="0"/>
        <w:w w:val="100"/>
        <w:sz w:val="24"/>
        <w:szCs w:val="24"/>
        <w:lang w:val="ru-RU" w:eastAsia="en-US" w:bidi="ar-SA"/>
      </w:rPr>
    </w:lvl>
    <w:lvl w:ilvl="1" w:tplc="EF727348">
      <w:numFmt w:val="bullet"/>
      <w:lvlText w:val="•"/>
      <w:lvlJc w:val="left"/>
      <w:pPr>
        <w:ind w:left="949" w:hanging="180"/>
      </w:pPr>
      <w:rPr>
        <w:lang w:val="ru-RU" w:eastAsia="en-US" w:bidi="ar-SA"/>
      </w:rPr>
    </w:lvl>
    <w:lvl w:ilvl="2" w:tplc="22A0D798">
      <w:numFmt w:val="bullet"/>
      <w:lvlText w:val="•"/>
      <w:lvlJc w:val="left"/>
      <w:pPr>
        <w:ind w:left="1899" w:hanging="180"/>
      </w:pPr>
      <w:rPr>
        <w:lang w:val="ru-RU" w:eastAsia="en-US" w:bidi="ar-SA"/>
      </w:rPr>
    </w:lvl>
    <w:lvl w:ilvl="3" w:tplc="806E9AB6">
      <w:numFmt w:val="bullet"/>
      <w:lvlText w:val="•"/>
      <w:lvlJc w:val="left"/>
      <w:pPr>
        <w:ind w:left="2849" w:hanging="180"/>
      </w:pPr>
      <w:rPr>
        <w:lang w:val="ru-RU" w:eastAsia="en-US" w:bidi="ar-SA"/>
      </w:rPr>
    </w:lvl>
    <w:lvl w:ilvl="4" w:tplc="D9427526">
      <w:numFmt w:val="bullet"/>
      <w:lvlText w:val="•"/>
      <w:lvlJc w:val="left"/>
      <w:pPr>
        <w:ind w:left="3799" w:hanging="180"/>
      </w:pPr>
      <w:rPr>
        <w:lang w:val="ru-RU" w:eastAsia="en-US" w:bidi="ar-SA"/>
      </w:rPr>
    </w:lvl>
    <w:lvl w:ilvl="5" w:tplc="97B44464">
      <w:numFmt w:val="bullet"/>
      <w:lvlText w:val="•"/>
      <w:lvlJc w:val="left"/>
      <w:pPr>
        <w:ind w:left="4749" w:hanging="180"/>
      </w:pPr>
      <w:rPr>
        <w:lang w:val="ru-RU" w:eastAsia="en-US" w:bidi="ar-SA"/>
      </w:rPr>
    </w:lvl>
    <w:lvl w:ilvl="6" w:tplc="3AB21A6E">
      <w:numFmt w:val="bullet"/>
      <w:lvlText w:val="•"/>
      <w:lvlJc w:val="left"/>
      <w:pPr>
        <w:ind w:left="5699" w:hanging="180"/>
      </w:pPr>
      <w:rPr>
        <w:lang w:val="ru-RU" w:eastAsia="en-US" w:bidi="ar-SA"/>
      </w:rPr>
    </w:lvl>
    <w:lvl w:ilvl="7" w:tplc="450E9796">
      <w:numFmt w:val="bullet"/>
      <w:lvlText w:val="•"/>
      <w:lvlJc w:val="left"/>
      <w:pPr>
        <w:ind w:left="6648" w:hanging="180"/>
      </w:pPr>
      <w:rPr>
        <w:lang w:val="ru-RU" w:eastAsia="en-US" w:bidi="ar-SA"/>
      </w:rPr>
    </w:lvl>
    <w:lvl w:ilvl="8" w:tplc="FDC4FBDA">
      <w:numFmt w:val="bullet"/>
      <w:lvlText w:val="•"/>
      <w:lvlJc w:val="left"/>
      <w:pPr>
        <w:ind w:left="7598" w:hanging="180"/>
      </w:pPr>
      <w:rPr>
        <w:lang w:val="ru-RU" w:eastAsia="en-US" w:bidi="ar-SA"/>
      </w:rPr>
    </w:lvl>
  </w:abstractNum>
  <w:abstractNum w:abstractNumId="5">
    <w:nsid w:val="7D916C2E"/>
    <w:multiLevelType w:val="multilevel"/>
    <w:tmpl w:val="4A2E4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
    <w:lvlOverride w:ilvl="0">
      <w:startOverride w:val="1"/>
    </w:lvlOverride>
    <w:lvlOverride w:ilvl="1"/>
    <w:lvlOverride w:ilvl="2"/>
    <w:lvlOverride w:ilvl="3"/>
    <w:lvlOverride w:ilvl="4"/>
    <w:lvlOverride w:ilvl="5"/>
    <w:lvlOverride w:ilvl="6"/>
    <w:lvlOverride w:ilvl="7"/>
    <w:lvlOverride w:ilvl="8"/>
  </w:num>
  <w:num w:numId="3">
    <w:abstractNumId w:val="0"/>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4EC9"/>
    <w:rsid w:val="00015917"/>
    <w:rsid w:val="000361CF"/>
    <w:rsid w:val="000B4CB0"/>
    <w:rsid w:val="000D1358"/>
    <w:rsid w:val="000E547A"/>
    <w:rsid w:val="00100698"/>
    <w:rsid w:val="00102296"/>
    <w:rsid w:val="00172588"/>
    <w:rsid w:val="00173E6B"/>
    <w:rsid w:val="00183AEA"/>
    <w:rsid w:val="001C1097"/>
    <w:rsid w:val="002610E1"/>
    <w:rsid w:val="002862D1"/>
    <w:rsid w:val="002C5581"/>
    <w:rsid w:val="002F034A"/>
    <w:rsid w:val="003861BC"/>
    <w:rsid w:val="003B09E8"/>
    <w:rsid w:val="003E5B14"/>
    <w:rsid w:val="00407F81"/>
    <w:rsid w:val="00443E88"/>
    <w:rsid w:val="004534F4"/>
    <w:rsid w:val="00470AC5"/>
    <w:rsid w:val="00477C22"/>
    <w:rsid w:val="004871DF"/>
    <w:rsid w:val="00497A08"/>
    <w:rsid w:val="004D1627"/>
    <w:rsid w:val="004E0C14"/>
    <w:rsid w:val="004E24BA"/>
    <w:rsid w:val="004F2D39"/>
    <w:rsid w:val="004F695C"/>
    <w:rsid w:val="0050708F"/>
    <w:rsid w:val="005116D4"/>
    <w:rsid w:val="00537A53"/>
    <w:rsid w:val="00591B78"/>
    <w:rsid w:val="005F76B3"/>
    <w:rsid w:val="00610E09"/>
    <w:rsid w:val="00624EC9"/>
    <w:rsid w:val="00627BB4"/>
    <w:rsid w:val="006362F4"/>
    <w:rsid w:val="00673C78"/>
    <w:rsid w:val="00697EA8"/>
    <w:rsid w:val="006A3418"/>
    <w:rsid w:val="006B2AF7"/>
    <w:rsid w:val="006D5361"/>
    <w:rsid w:val="006F1724"/>
    <w:rsid w:val="00726EA6"/>
    <w:rsid w:val="007522AC"/>
    <w:rsid w:val="00764F26"/>
    <w:rsid w:val="00780A90"/>
    <w:rsid w:val="00785035"/>
    <w:rsid w:val="007C15FB"/>
    <w:rsid w:val="007F5313"/>
    <w:rsid w:val="0080267D"/>
    <w:rsid w:val="0080759D"/>
    <w:rsid w:val="00854721"/>
    <w:rsid w:val="00864074"/>
    <w:rsid w:val="00871F24"/>
    <w:rsid w:val="00872677"/>
    <w:rsid w:val="00890B46"/>
    <w:rsid w:val="008F7573"/>
    <w:rsid w:val="0097041A"/>
    <w:rsid w:val="00980F5C"/>
    <w:rsid w:val="009A6D2E"/>
    <w:rsid w:val="009E6408"/>
    <w:rsid w:val="00A6347F"/>
    <w:rsid w:val="00A63D9B"/>
    <w:rsid w:val="00A911F9"/>
    <w:rsid w:val="00AC6BDB"/>
    <w:rsid w:val="00AF5667"/>
    <w:rsid w:val="00B26E05"/>
    <w:rsid w:val="00B61A47"/>
    <w:rsid w:val="00BF29BB"/>
    <w:rsid w:val="00C1381F"/>
    <w:rsid w:val="00C13D80"/>
    <w:rsid w:val="00C14282"/>
    <w:rsid w:val="00C31145"/>
    <w:rsid w:val="00C322BB"/>
    <w:rsid w:val="00C33D0C"/>
    <w:rsid w:val="00C41BAF"/>
    <w:rsid w:val="00C86FEB"/>
    <w:rsid w:val="00CF7B89"/>
    <w:rsid w:val="00D0667A"/>
    <w:rsid w:val="00D43029"/>
    <w:rsid w:val="00D53380"/>
    <w:rsid w:val="00D66FD1"/>
    <w:rsid w:val="00D723A9"/>
    <w:rsid w:val="00D72BAA"/>
    <w:rsid w:val="00DC6113"/>
    <w:rsid w:val="00DD555E"/>
    <w:rsid w:val="00E001E0"/>
    <w:rsid w:val="00E03D62"/>
    <w:rsid w:val="00E070CE"/>
    <w:rsid w:val="00E160F9"/>
    <w:rsid w:val="00E404AE"/>
    <w:rsid w:val="00E719D4"/>
    <w:rsid w:val="00E90D8A"/>
    <w:rsid w:val="00E90DF3"/>
    <w:rsid w:val="00ED03F0"/>
    <w:rsid w:val="00F13759"/>
    <w:rsid w:val="00FD5806"/>
    <w:rsid w:val="00FD78E9"/>
    <w:rsid w:val="00FF03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624EC9"/>
    <w:rPr>
      <w:b/>
      <w:bCs/>
    </w:rPr>
  </w:style>
  <w:style w:type="paragraph" w:styleId="a4">
    <w:name w:val="Balloon Text"/>
    <w:basedOn w:val="a"/>
    <w:link w:val="a5"/>
    <w:uiPriority w:val="99"/>
    <w:semiHidden/>
    <w:unhideWhenUsed/>
    <w:rsid w:val="00624EC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24EC9"/>
    <w:rPr>
      <w:rFonts w:ascii="Tahoma" w:hAnsi="Tahoma" w:cs="Tahoma"/>
      <w:sz w:val="16"/>
      <w:szCs w:val="16"/>
    </w:rPr>
  </w:style>
  <w:style w:type="paragraph" w:styleId="2">
    <w:name w:val="Body Text Indent 2"/>
    <w:basedOn w:val="a"/>
    <w:link w:val="20"/>
    <w:rsid w:val="00624EC9"/>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624EC9"/>
    <w:rPr>
      <w:rFonts w:ascii="Times New Roman" w:eastAsia="Times New Roman" w:hAnsi="Times New Roman" w:cs="Times New Roman"/>
      <w:sz w:val="24"/>
      <w:szCs w:val="24"/>
    </w:rPr>
  </w:style>
  <w:style w:type="table" w:styleId="a6">
    <w:name w:val="Table Grid"/>
    <w:basedOn w:val="a1"/>
    <w:uiPriority w:val="59"/>
    <w:rsid w:val="00980F5C"/>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1"/>
    <w:qFormat/>
    <w:rsid w:val="00D43029"/>
    <w:pPr>
      <w:spacing w:after="0" w:line="240" w:lineRule="auto"/>
      <w:ind w:left="720"/>
      <w:contextualSpacing/>
    </w:pPr>
    <w:rPr>
      <w:rFonts w:ascii="Times New Roman" w:eastAsia="Times New Roman" w:hAnsi="Times New Roman" w:cs="Times New Roman"/>
      <w:sz w:val="28"/>
      <w:szCs w:val="24"/>
    </w:rPr>
  </w:style>
  <w:style w:type="paragraph" w:styleId="a8">
    <w:name w:val="Body Text"/>
    <w:basedOn w:val="a"/>
    <w:link w:val="a9"/>
    <w:uiPriority w:val="99"/>
    <w:semiHidden/>
    <w:unhideWhenUsed/>
    <w:rsid w:val="00E90D8A"/>
    <w:pPr>
      <w:spacing w:after="120"/>
    </w:pPr>
  </w:style>
  <w:style w:type="character" w:customStyle="1" w:styleId="a9">
    <w:name w:val="Основной текст Знак"/>
    <w:basedOn w:val="a0"/>
    <w:link w:val="a8"/>
    <w:uiPriority w:val="99"/>
    <w:semiHidden/>
    <w:rsid w:val="00E90D8A"/>
  </w:style>
  <w:style w:type="paragraph" w:customStyle="1" w:styleId="11">
    <w:name w:val="Заголовок 11"/>
    <w:basedOn w:val="a"/>
    <w:uiPriority w:val="1"/>
    <w:qFormat/>
    <w:rsid w:val="00E90D8A"/>
    <w:pPr>
      <w:widowControl w:val="0"/>
      <w:autoSpaceDE w:val="0"/>
      <w:autoSpaceDN w:val="0"/>
      <w:spacing w:after="0" w:line="240" w:lineRule="auto"/>
      <w:ind w:left="289" w:hanging="566"/>
      <w:jc w:val="both"/>
      <w:outlineLvl w:val="1"/>
    </w:pPr>
    <w:rPr>
      <w:rFonts w:ascii="Times New Roman" w:eastAsia="Times New Roman" w:hAnsi="Times New Roman" w:cs="Times New Roman"/>
      <w:b/>
      <w:bCs/>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624EC9"/>
    <w:rPr>
      <w:b/>
      <w:bCs/>
    </w:rPr>
  </w:style>
  <w:style w:type="paragraph" w:styleId="a4">
    <w:name w:val="Balloon Text"/>
    <w:basedOn w:val="a"/>
    <w:link w:val="a5"/>
    <w:uiPriority w:val="99"/>
    <w:semiHidden/>
    <w:unhideWhenUsed/>
    <w:rsid w:val="00624EC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24EC9"/>
    <w:rPr>
      <w:rFonts w:ascii="Tahoma" w:hAnsi="Tahoma" w:cs="Tahoma"/>
      <w:sz w:val="16"/>
      <w:szCs w:val="16"/>
    </w:rPr>
  </w:style>
  <w:style w:type="paragraph" w:styleId="2">
    <w:name w:val="Body Text Indent 2"/>
    <w:basedOn w:val="a"/>
    <w:link w:val="20"/>
    <w:rsid w:val="00624EC9"/>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624EC9"/>
    <w:rPr>
      <w:rFonts w:ascii="Times New Roman" w:eastAsia="Times New Roman" w:hAnsi="Times New Roman" w:cs="Times New Roman"/>
      <w:sz w:val="24"/>
      <w:szCs w:val="24"/>
    </w:rPr>
  </w:style>
  <w:style w:type="table" w:styleId="a6">
    <w:name w:val="Table Grid"/>
    <w:basedOn w:val="a1"/>
    <w:uiPriority w:val="59"/>
    <w:rsid w:val="00980F5C"/>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1"/>
    <w:qFormat/>
    <w:rsid w:val="00D43029"/>
    <w:pPr>
      <w:spacing w:after="0" w:line="240" w:lineRule="auto"/>
      <w:ind w:left="720"/>
      <w:contextualSpacing/>
    </w:pPr>
    <w:rPr>
      <w:rFonts w:ascii="Times New Roman" w:eastAsia="Times New Roman" w:hAnsi="Times New Roman" w:cs="Times New Roman"/>
      <w:sz w:val="28"/>
      <w:szCs w:val="24"/>
    </w:rPr>
  </w:style>
  <w:style w:type="paragraph" w:styleId="a8">
    <w:name w:val="Body Text"/>
    <w:basedOn w:val="a"/>
    <w:link w:val="a9"/>
    <w:uiPriority w:val="99"/>
    <w:semiHidden/>
    <w:unhideWhenUsed/>
    <w:rsid w:val="00E90D8A"/>
    <w:pPr>
      <w:spacing w:after="120"/>
    </w:pPr>
  </w:style>
  <w:style w:type="character" w:customStyle="1" w:styleId="a9">
    <w:name w:val="Основной текст Знак"/>
    <w:basedOn w:val="a0"/>
    <w:link w:val="a8"/>
    <w:uiPriority w:val="99"/>
    <w:semiHidden/>
    <w:rsid w:val="00E90D8A"/>
  </w:style>
  <w:style w:type="paragraph" w:customStyle="1" w:styleId="11">
    <w:name w:val="Заголовок 11"/>
    <w:basedOn w:val="a"/>
    <w:uiPriority w:val="1"/>
    <w:qFormat/>
    <w:rsid w:val="00E90D8A"/>
    <w:pPr>
      <w:widowControl w:val="0"/>
      <w:autoSpaceDE w:val="0"/>
      <w:autoSpaceDN w:val="0"/>
      <w:spacing w:after="0" w:line="240" w:lineRule="auto"/>
      <w:ind w:left="289" w:hanging="566"/>
      <w:jc w:val="both"/>
      <w:outlineLvl w:val="1"/>
    </w:pPr>
    <w:rPr>
      <w:rFonts w:ascii="Times New Roman" w:eastAsia="Times New Roman" w:hAnsi="Times New Roman" w:cs="Times New Roman"/>
      <w:b/>
      <w:b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138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714891-4570-4E5D-826F-C6A4F3D78D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3975</Words>
  <Characters>22664</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Владимир Иванович</dc:creator>
  <cp:lastModifiedBy>ПК 1</cp:lastModifiedBy>
  <cp:revision>10</cp:revision>
  <cp:lastPrinted>2026-04-28T11:50:00Z</cp:lastPrinted>
  <dcterms:created xsi:type="dcterms:W3CDTF">2026-04-27T09:40:00Z</dcterms:created>
  <dcterms:modified xsi:type="dcterms:W3CDTF">2026-05-07T05:46:00Z</dcterms:modified>
</cp:coreProperties>
</file>